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348A" w14:textId="1C643D9F" w:rsidR="00DD3708" w:rsidRPr="00184FCA" w:rsidRDefault="00CF52EA" w:rsidP="00CF52EA">
      <w:pPr>
        <w:spacing w:after="0"/>
        <w:jc w:val="center"/>
        <w:rPr>
          <w:rFonts w:asciiTheme="majorHAnsi" w:hAnsiTheme="majorHAnsi" w:cstheme="majorHAnsi"/>
          <w:b/>
          <w:sz w:val="32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32"/>
          <w:szCs w:val="24"/>
        </w:rPr>
        <w:t>ΘΕ</w:t>
      </w:r>
      <w:r w:rsidR="00DD3708" w:rsidRPr="00184FCA">
        <w:rPr>
          <w:rFonts w:asciiTheme="majorHAnsi" w:hAnsiTheme="majorHAnsi" w:cstheme="majorHAnsi"/>
          <w:b/>
          <w:sz w:val="32"/>
          <w:szCs w:val="24"/>
        </w:rPr>
        <w:t>ΜΑΤ</w:t>
      </w:r>
      <w:r>
        <w:rPr>
          <w:rFonts w:asciiTheme="majorHAnsi" w:hAnsiTheme="majorHAnsi" w:cstheme="majorHAnsi"/>
          <w:b/>
          <w:sz w:val="32"/>
          <w:szCs w:val="24"/>
          <w:lang w:val="en-US"/>
        </w:rPr>
        <w:t>IK</w:t>
      </w:r>
      <w:r>
        <w:rPr>
          <w:rFonts w:asciiTheme="majorHAnsi" w:hAnsiTheme="majorHAnsi" w:cstheme="majorHAnsi"/>
          <w:b/>
          <w:sz w:val="32"/>
          <w:szCs w:val="24"/>
        </w:rPr>
        <w:t xml:space="preserve">ΕΣ ΠΕΡΙΟΧΕΣ </w:t>
      </w:r>
      <w:r w:rsidR="00DD3708" w:rsidRPr="00184FCA">
        <w:rPr>
          <w:rFonts w:asciiTheme="majorHAnsi" w:hAnsiTheme="majorHAnsi" w:cstheme="majorHAnsi"/>
          <w:b/>
          <w:sz w:val="32"/>
          <w:szCs w:val="24"/>
        </w:rPr>
        <w:t>ΠΤΥΧΙΑΚΩΝ</w:t>
      </w:r>
      <w:r w:rsidR="006628D2">
        <w:rPr>
          <w:rFonts w:asciiTheme="majorHAnsi" w:hAnsiTheme="majorHAnsi" w:cstheme="majorHAnsi"/>
          <w:b/>
          <w:sz w:val="32"/>
          <w:szCs w:val="24"/>
        </w:rPr>
        <w:t xml:space="preserve"> ΕΡΓΑΣΙΩΝ ΑΚΑΔΗΜΑΪΚΟΥ ΕΤΟΥΣ 2019-20</w:t>
      </w:r>
    </w:p>
    <w:p w14:paraId="01B2484F" w14:textId="77777777" w:rsidR="00DD3708" w:rsidRPr="00DE4AD3" w:rsidRDefault="00DD3708" w:rsidP="00DE4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2F8CBEB0" w14:textId="77777777" w:rsidR="00DD3708" w:rsidRDefault="00DD3708" w:rsidP="00DE4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18A2FB5" w14:textId="06849CCB" w:rsidR="00CF52EA" w:rsidRDefault="00CF52EA" w:rsidP="00CF52EA">
      <w:pPr>
        <w:shd w:val="clear" w:color="auto" w:fill="FFFFFF"/>
        <w:spacing w:after="0"/>
        <w:rPr>
          <w:rFonts w:asciiTheme="majorHAnsi" w:hAnsiTheme="majorHAnsi"/>
          <w:b/>
          <w:sz w:val="24"/>
          <w:szCs w:val="24"/>
        </w:rPr>
      </w:pPr>
      <w:r w:rsidRPr="00CF52EA">
        <w:rPr>
          <w:rFonts w:asciiTheme="majorHAnsi" w:hAnsiTheme="majorHAnsi"/>
          <w:b/>
          <w:sz w:val="24"/>
          <w:szCs w:val="24"/>
        </w:rPr>
        <w:t xml:space="preserve">Ν. ΓΕΛΑΔΑΣ, </w:t>
      </w:r>
      <w:r>
        <w:rPr>
          <w:rFonts w:asciiTheme="majorHAnsi" w:hAnsiTheme="majorHAnsi"/>
          <w:b/>
          <w:sz w:val="24"/>
          <w:szCs w:val="24"/>
        </w:rPr>
        <w:t>ΚΑΘΗΓΗΤΗΣ</w:t>
      </w:r>
    </w:p>
    <w:p w14:paraId="287FD138" w14:textId="77777777" w:rsidR="00CF52EA" w:rsidRPr="00CF52EA" w:rsidRDefault="00CF52EA" w:rsidP="00CF52EA">
      <w:pPr>
        <w:shd w:val="clear" w:color="auto" w:fill="FFFFFF"/>
        <w:spacing w:after="0"/>
        <w:rPr>
          <w:rFonts w:asciiTheme="majorHAnsi" w:hAnsiTheme="majorHAnsi"/>
          <w:b/>
          <w:sz w:val="24"/>
          <w:szCs w:val="24"/>
        </w:rPr>
      </w:pPr>
    </w:p>
    <w:p w14:paraId="0BAB4951" w14:textId="77777777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 xml:space="preserve">Άσκηση και καρδιαγγειακή ευρωστία </w:t>
      </w:r>
    </w:p>
    <w:p w14:paraId="694C4D61" w14:textId="41522C2C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H επίδραση της προπόνησης με αντιστάσεις στην υγεία και ευρωστία του ατόμου</w:t>
      </w:r>
    </w:p>
    <w:p w14:paraId="2F416359" w14:textId="74BA8892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Σακχαρώδης διαβήτης και άσκηση</w:t>
      </w:r>
    </w:p>
    <w:p w14:paraId="7A8D1064" w14:textId="4C8240A7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Παχυσαρκία και έλεγχος σωματικού βάρους</w:t>
      </w:r>
    </w:p>
    <w:p w14:paraId="10BABBF9" w14:textId="52F353C5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CF52EA">
        <w:rPr>
          <w:rFonts w:asciiTheme="majorHAnsi" w:hAnsiTheme="majorHAnsi"/>
          <w:sz w:val="24"/>
          <w:szCs w:val="24"/>
        </w:rPr>
        <w:t>Yπερλιπιδαιμία</w:t>
      </w:r>
      <w:proofErr w:type="spellEnd"/>
      <w:r w:rsidRPr="00CF52EA">
        <w:rPr>
          <w:rFonts w:asciiTheme="majorHAnsi" w:hAnsiTheme="majorHAnsi"/>
          <w:sz w:val="24"/>
          <w:szCs w:val="24"/>
        </w:rPr>
        <w:t xml:space="preserve"> και φυσική δραστηριότητα</w:t>
      </w:r>
    </w:p>
    <w:p w14:paraId="66CA0BA8" w14:textId="3C60DCB0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Άσκηση-Παχυσαρκία-</w:t>
      </w:r>
      <w:proofErr w:type="spellStart"/>
      <w:r w:rsidRPr="00CF52EA">
        <w:rPr>
          <w:rFonts w:asciiTheme="majorHAnsi" w:hAnsiTheme="majorHAnsi"/>
          <w:sz w:val="24"/>
          <w:szCs w:val="24"/>
        </w:rPr>
        <w:t>∆ιατροφή</w:t>
      </w:r>
      <w:proofErr w:type="spellEnd"/>
      <w:r w:rsidRPr="00CF52EA">
        <w:rPr>
          <w:rFonts w:asciiTheme="majorHAnsi" w:hAnsiTheme="majorHAnsi"/>
          <w:sz w:val="24"/>
          <w:szCs w:val="24"/>
        </w:rPr>
        <w:t xml:space="preserve"> σε ενήλικους και παιδιά</w:t>
      </w:r>
    </w:p>
    <w:p w14:paraId="702E21D1" w14:textId="51E1036B" w:rsidR="00CF52EA" w:rsidRPr="00CF52EA" w:rsidRDefault="006205AD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Αναπνευστικές</w:t>
      </w:r>
      <w:r w:rsidR="00CF52EA" w:rsidRPr="00CF52EA">
        <w:rPr>
          <w:rFonts w:asciiTheme="majorHAnsi" w:hAnsiTheme="majorHAnsi"/>
          <w:sz w:val="24"/>
          <w:szCs w:val="24"/>
        </w:rPr>
        <w:t xml:space="preserve"> διαταραχές και άσκηση</w:t>
      </w:r>
    </w:p>
    <w:p w14:paraId="34D43D72" w14:textId="6E09E0EB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Άσκηση και παιδικό άσθμα</w:t>
      </w:r>
    </w:p>
    <w:p w14:paraId="6FCB6E79" w14:textId="4A8A1108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Σύγκριση αποτελεσματικότητας προπονητικών προγραμμάτων στην υγεία και ευρωστία του ατόμου</w:t>
      </w:r>
    </w:p>
    <w:p w14:paraId="6A59FF0E" w14:textId="77777777" w:rsidR="00CF52EA" w:rsidRPr="00CF52EA" w:rsidRDefault="00CF52EA" w:rsidP="00CF52EA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124F4C3" w14:textId="05F47777" w:rsidR="00CF52EA" w:rsidRPr="00CF52EA" w:rsidRDefault="00CF52EA" w:rsidP="00CF52EA">
      <w:pPr>
        <w:shd w:val="clear" w:color="auto" w:fill="FFFFFF"/>
        <w:spacing w:after="0"/>
        <w:rPr>
          <w:rFonts w:asciiTheme="majorHAnsi" w:hAnsiTheme="majorHAnsi"/>
          <w:b/>
          <w:sz w:val="24"/>
          <w:szCs w:val="24"/>
        </w:rPr>
      </w:pPr>
      <w:r w:rsidRPr="00CF52EA">
        <w:rPr>
          <w:rFonts w:asciiTheme="majorHAnsi" w:hAnsiTheme="majorHAnsi"/>
          <w:b/>
          <w:sz w:val="24"/>
          <w:szCs w:val="24"/>
        </w:rPr>
        <w:t>Κ. ΜΠΟΥΝΤΟΛΟΣ, ΚΑΘΗΓΗΤΗΣ</w:t>
      </w:r>
    </w:p>
    <w:p w14:paraId="4CAC80C5" w14:textId="77777777" w:rsidR="00CF52EA" w:rsidRPr="00CF52EA" w:rsidRDefault="00CF52EA" w:rsidP="00CF52EA">
      <w:p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</w:p>
    <w:p w14:paraId="68B25FD7" w14:textId="65613F38" w:rsidR="00CF52EA" w:rsidRPr="00CF52EA" w:rsidRDefault="006205AD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Κινητική </w:t>
      </w:r>
      <w:r w:rsidR="00CF52EA" w:rsidRPr="00CF52EA">
        <w:rPr>
          <w:rFonts w:asciiTheme="majorHAnsi" w:hAnsiTheme="majorHAnsi"/>
          <w:sz w:val="24"/>
          <w:szCs w:val="24"/>
        </w:rPr>
        <w:t>ή κινηματική ανάλυση επιλεγμένων ασκήσεων (π.χ. δίπλωση κορμού)</w:t>
      </w:r>
    </w:p>
    <w:p w14:paraId="730BD9A4" w14:textId="770D8038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Επίδραση επιπρόσθετης επιβάρυνσης στην ανάλυση βάδισης</w:t>
      </w:r>
    </w:p>
    <w:p w14:paraId="0303966A" w14:textId="5B89FB2E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Αξιολόγηση ανθρώπινης μετακίνησης σε κλίμακες (σκαλοπάτια)</w:t>
      </w:r>
    </w:p>
    <w:p w14:paraId="20051EF0" w14:textId="56D95529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Έλεγχος ισορροπίας και έναρξη βάδισης μετά από έγερση</w:t>
      </w:r>
    </w:p>
    <w:p w14:paraId="07146391" w14:textId="01F2EBA8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Κινητική αξιολόγηση βάδισης σε άτομα με μυοσκελετικές δυσλειτουργίες</w:t>
      </w:r>
    </w:p>
    <w:p w14:paraId="343C551E" w14:textId="5F474846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Άρση αντικειμένων και αιτίες πρόκλησης προβλημάτων</w:t>
      </w:r>
    </w:p>
    <w:p w14:paraId="0E97C3EF" w14:textId="099A3685" w:rsidR="00CF52EA" w:rsidRPr="00CF52EA" w:rsidRDefault="00CF52EA" w:rsidP="00CF52EA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  <w:r w:rsidRPr="00CF52EA">
        <w:rPr>
          <w:rFonts w:asciiTheme="majorHAnsi" w:hAnsiTheme="majorHAnsi"/>
          <w:sz w:val="24"/>
          <w:szCs w:val="24"/>
        </w:rPr>
        <w:t>στην οσφυϊκή Μοίρα</w:t>
      </w:r>
    </w:p>
    <w:p w14:paraId="7C2A3EE4" w14:textId="77777777" w:rsidR="00CF52EA" w:rsidRPr="00CF52EA" w:rsidRDefault="00CF52EA" w:rsidP="00CF52EA">
      <w:pPr>
        <w:shd w:val="clear" w:color="auto" w:fill="FFFFFF"/>
        <w:spacing w:after="0"/>
        <w:rPr>
          <w:rFonts w:asciiTheme="majorHAnsi" w:hAnsiTheme="majorHAnsi"/>
          <w:sz w:val="24"/>
          <w:szCs w:val="24"/>
        </w:rPr>
      </w:pPr>
    </w:p>
    <w:p w14:paraId="457C446D" w14:textId="77777777" w:rsidR="00DD3708" w:rsidRPr="00DE4AD3" w:rsidRDefault="00DD3708" w:rsidP="00DE4AD3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>Μ. ΚΟΣΚΟΛΟΥ, ΑΝ. ΚΑΘΗΓΗΤΡΙΑ</w:t>
      </w:r>
    </w:p>
    <w:p w14:paraId="4B59D5F3" w14:textId="77777777" w:rsidR="00DD3708" w:rsidRPr="00DE4AD3" w:rsidRDefault="00DD3708" w:rsidP="00DE4AD3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5071A8A3" w14:textId="77777777" w:rsidR="00DD3708" w:rsidRPr="00DE4AD3" w:rsidRDefault="00DD3708" w:rsidP="00DE4AD3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Βελτίωση της φυσικής κατάστασης στην τρίτη ηλικία.</w:t>
      </w:r>
    </w:p>
    <w:p w14:paraId="6C45C84A" w14:textId="0CE7F5A9" w:rsidR="00DD3708" w:rsidRPr="00DE4AD3" w:rsidRDefault="00DD3708" w:rsidP="00DE4AD3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Ο ρόλος της άσκησης στην ψυχολογική κατάσταση και την ψυχική υγεία των</w:t>
      </w:r>
      <w:r w:rsidR="00DE4AD3" w:rsidRPr="00DE4A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E4AD3">
        <w:rPr>
          <w:rFonts w:asciiTheme="majorHAnsi" w:eastAsia="Times New Roman" w:hAnsiTheme="majorHAnsi" w:cstheme="majorHAnsi"/>
          <w:sz w:val="24"/>
          <w:szCs w:val="24"/>
        </w:rPr>
        <w:t>ηλικιωμένων.</w:t>
      </w:r>
    </w:p>
    <w:p w14:paraId="40D2B89C" w14:textId="180799B7" w:rsidR="00DD3708" w:rsidRPr="00DE4AD3" w:rsidRDefault="00DD3708" w:rsidP="00DE4AD3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Πλεονεκτήματα και μειονεκτήματα της άσκησης σε υψόμετρο σε παράγοντες</w:t>
      </w:r>
      <w:r w:rsidR="00DE4AD3" w:rsidRPr="00DE4A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E4AD3">
        <w:rPr>
          <w:rFonts w:asciiTheme="majorHAnsi" w:eastAsia="Times New Roman" w:hAnsiTheme="majorHAnsi" w:cstheme="majorHAnsi"/>
          <w:sz w:val="24"/>
          <w:szCs w:val="24"/>
        </w:rPr>
        <w:t>υγείας.</w:t>
      </w:r>
    </w:p>
    <w:p w14:paraId="6F010240" w14:textId="77777777" w:rsidR="00DD3708" w:rsidRPr="00DE4AD3" w:rsidRDefault="00DD3708" w:rsidP="00DE4AD3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Αναερόβια άσκηση και υποξία</w:t>
      </w:r>
    </w:p>
    <w:p w14:paraId="14C03954" w14:textId="77777777" w:rsidR="00DD3708" w:rsidRPr="00DE4AD3" w:rsidRDefault="00DD3708" w:rsidP="00DE4AD3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Ισομετρική άσκηση και υποξία</w:t>
      </w:r>
    </w:p>
    <w:p w14:paraId="2D640A88" w14:textId="77777777" w:rsidR="00DD3708" w:rsidRPr="00DE4AD3" w:rsidRDefault="00DD3708" w:rsidP="00DE4AD3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Αντίληψη της κατάστασης βάρους σώματος σε σχέση με την ευρωστία</w:t>
      </w:r>
    </w:p>
    <w:p w14:paraId="71F4D407" w14:textId="77777777" w:rsidR="00DD3708" w:rsidRPr="00DE4AD3" w:rsidRDefault="00DD3708" w:rsidP="00DE4AD3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Γνώσεις προπονητών και των αθλητών τους πάνω στην αθλητική διατροφή</w:t>
      </w:r>
    </w:p>
    <w:p w14:paraId="5876FB77" w14:textId="77777777" w:rsidR="00DD3708" w:rsidRPr="00DE4AD3" w:rsidRDefault="00DD3708" w:rsidP="00DE4AD3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Γνώσεις φοιτητών ΣΕΦΑΑ πάνω στην αθλητική διατροφή</w:t>
      </w:r>
    </w:p>
    <w:p w14:paraId="6799E5DC" w14:textId="77777777" w:rsidR="00DD3708" w:rsidRPr="00DE4AD3" w:rsidRDefault="00DD3708" w:rsidP="00DE4AD3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16141CC4" w14:textId="77777777" w:rsidR="00DD3708" w:rsidRPr="00DE4AD3" w:rsidRDefault="00DD3708" w:rsidP="00DE4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  <w:r w:rsidRPr="00DE4AD3">
        <w:rPr>
          <w:rFonts w:asciiTheme="majorHAnsi" w:hAnsiTheme="majorHAnsi" w:cstheme="majorHAnsi"/>
          <w:b/>
          <w:sz w:val="24"/>
          <w:szCs w:val="24"/>
          <w:lang w:val="en-US"/>
        </w:rPr>
        <w:t>E</w:t>
      </w:r>
      <w:r w:rsidRPr="00DE4AD3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>ΡΟΥΣΑΝΟΓΛΟΥ</w:t>
      </w:r>
      <w:r w:rsidRPr="00DE4AD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,</w:t>
      </w: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 xml:space="preserve"> ΑΝ. ΚΑΘΗΓΗΤΡΙΑ</w:t>
      </w:r>
    </w:p>
    <w:p w14:paraId="1CA037A3" w14:textId="77777777" w:rsidR="00DD3708" w:rsidRPr="00DE4AD3" w:rsidRDefault="00DD3708" w:rsidP="00DE4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p w14:paraId="4983370A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Αξιολόγηση ισορροπίας (ηλικιωµένα άτοµα, υπέρβαρα άτομα κλπ)</w:t>
      </w:r>
    </w:p>
    <w:p w14:paraId="49E357C5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lastRenderedPageBreak/>
        <w:t>Ανάλυση τεχνικής ασκήσεων µε το βάρος σώµατος (π.χ. προβολές, καθίσµατα)</w:t>
      </w:r>
    </w:p>
    <w:p w14:paraId="31AAF1F1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Επίδραση κόπωσης σε τεχνική ασκήσεων</w:t>
      </w:r>
    </w:p>
    <w:p w14:paraId="06106812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Άσκηση µε µουσική</w:t>
      </w:r>
    </w:p>
    <w:p w14:paraId="3E7532E3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Επίδραση µουσικής στην κόπωση ή στη νευροµυϊκή λειτουργία</w:t>
      </w:r>
    </w:p>
    <w:p w14:paraId="312DF8B8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Στρατηγικές παράκαµψης αναπάντεχου εµποδίου (π.χ. κατά τη βάδιση)</w:t>
      </w:r>
    </w:p>
    <w:p w14:paraId="4BAB84E8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Βιο-µηχανικές αλλαγές στο διαβητικό πόδι (επίπτωση στη βάδιση ή σε καθημερινές λειτουργίες)</w:t>
      </w:r>
    </w:p>
    <w:p w14:paraId="0E169EDD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Βιο-µηχανικές αλλαγές κατά την εγκυμοσύνη (επίπτωση στη βάδιση ή σε καθημερινές λειτουργίες)</w:t>
      </w:r>
    </w:p>
    <w:p w14:paraId="14D92AF3" w14:textId="77777777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Κριτήρια επιλογής του κατάλληλου αθλητικού υποδήματος (π.χ. για τρέξιμο ή για παιδιά)</w:t>
      </w:r>
    </w:p>
    <w:p w14:paraId="6A517BA0" w14:textId="28173329" w:rsidR="00DD3708" w:rsidRPr="00DE4AD3" w:rsidRDefault="00DD3708" w:rsidP="00DE4AD3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Σύνδρομο "</w:t>
      </w:r>
      <w:r w:rsidR="006205AD">
        <w:rPr>
          <w:rFonts w:asciiTheme="majorHAnsi" w:eastAsia="Times New Roman" w:hAnsiTheme="majorHAnsi" w:cstheme="majorHAnsi"/>
          <w:sz w:val="24"/>
          <w:szCs w:val="24"/>
          <w:lang w:val="en-US"/>
        </w:rPr>
        <w:t>Text</w:t>
      </w:r>
      <w:r w:rsidRPr="00DE4A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E4AD3">
        <w:rPr>
          <w:rFonts w:asciiTheme="majorHAnsi" w:eastAsia="Times New Roman" w:hAnsiTheme="majorHAnsi" w:cstheme="majorHAnsi"/>
          <w:sz w:val="24"/>
          <w:szCs w:val="24"/>
          <w:lang w:val="en-US"/>
        </w:rPr>
        <w:t>Neck</w:t>
      </w:r>
      <w:r w:rsidRPr="00DE4AD3">
        <w:rPr>
          <w:rFonts w:asciiTheme="majorHAnsi" w:eastAsia="Times New Roman" w:hAnsiTheme="majorHAnsi" w:cstheme="majorHAnsi"/>
          <w:sz w:val="24"/>
          <w:szCs w:val="24"/>
        </w:rPr>
        <w:t>": Μυοσκελετικές Επιπτώσεις</w:t>
      </w:r>
    </w:p>
    <w:p w14:paraId="530090AD" w14:textId="447D313F" w:rsidR="00DD3708" w:rsidRPr="00193B25" w:rsidRDefault="006205AD" w:rsidP="006704E6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Ευκαμψία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και </w:t>
      </w:r>
      <w:r>
        <w:rPr>
          <w:rFonts w:asciiTheme="majorHAnsi" w:eastAsia="Times New Roman" w:hAnsiTheme="majorHAnsi" w:cstheme="majorHAnsi"/>
          <w:sz w:val="24"/>
          <w:szCs w:val="24"/>
        </w:rPr>
        <w:t>Υγεία</w:t>
      </w:r>
    </w:p>
    <w:p w14:paraId="24613E1F" w14:textId="77777777" w:rsidR="00193B25" w:rsidRDefault="00193B25" w:rsidP="006704E6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2E8D72A3" w14:textId="77777777" w:rsidR="00193B25" w:rsidRPr="00DF7DC4" w:rsidRDefault="00193B25" w:rsidP="006704E6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F7DC4">
        <w:rPr>
          <w:rFonts w:asciiTheme="majorHAnsi" w:eastAsia="Times New Roman" w:hAnsiTheme="majorHAnsi" w:cstheme="majorHAnsi"/>
          <w:b/>
          <w:sz w:val="24"/>
          <w:szCs w:val="24"/>
        </w:rPr>
        <w:t>Δ. ΜΑΝΔΑΛΙΔΗΣ, ΕΠ. ΚΑΘΗΓΗΤΗΣ</w:t>
      </w:r>
    </w:p>
    <w:p w14:paraId="4C8C621C" w14:textId="0373A0CC" w:rsidR="00193B25" w:rsidRDefault="00193B25" w:rsidP="006704E6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7BB17BC" w14:textId="739CAD35" w:rsidR="00DD3708" w:rsidRPr="006704E6" w:rsidRDefault="006704E6" w:rsidP="006704E6">
      <w:pPr>
        <w:pStyle w:val="a3"/>
        <w:numPr>
          <w:ilvl w:val="0"/>
          <w:numId w:val="31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6704E6">
        <w:rPr>
          <w:rFonts w:asciiTheme="majorHAnsi" w:eastAsia="Times New Roman" w:hAnsiTheme="majorHAnsi" w:cstheme="majorHAnsi"/>
          <w:sz w:val="24"/>
          <w:szCs w:val="24"/>
        </w:rPr>
        <w:t>Ποιότητα ύπνου και αναπνευστική λειτουργία</w:t>
      </w:r>
      <w:r w:rsidR="0012422B">
        <w:rPr>
          <w:rFonts w:asciiTheme="majorHAnsi" w:eastAsia="Times New Roman" w:hAnsiTheme="majorHAnsi" w:cstheme="majorHAnsi"/>
          <w:sz w:val="24"/>
          <w:szCs w:val="24"/>
        </w:rPr>
        <w:t xml:space="preserve"> (Ερευνητικό)</w:t>
      </w:r>
    </w:p>
    <w:p w14:paraId="6365BC1A" w14:textId="65473DF1" w:rsidR="006704E6" w:rsidRPr="006704E6" w:rsidRDefault="006704E6" w:rsidP="006704E6">
      <w:pPr>
        <w:pStyle w:val="a3"/>
        <w:numPr>
          <w:ilvl w:val="0"/>
          <w:numId w:val="31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6704E6">
        <w:rPr>
          <w:rFonts w:asciiTheme="majorHAnsi" w:eastAsia="Times New Roman" w:hAnsiTheme="majorHAnsi" w:cstheme="majorHAnsi"/>
          <w:sz w:val="24"/>
          <w:szCs w:val="24"/>
        </w:rPr>
        <w:t>Η επίδραση της αναπνευστικής άσκησης στον έλεγχο της στάσης του σώματος</w:t>
      </w:r>
      <w:r w:rsidR="0012422B">
        <w:rPr>
          <w:rFonts w:asciiTheme="majorHAnsi" w:eastAsia="Times New Roman" w:hAnsiTheme="majorHAnsi" w:cstheme="majorHAnsi"/>
          <w:sz w:val="24"/>
          <w:szCs w:val="24"/>
        </w:rPr>
        <w:t xml:space="preserve"> (Ερευνητικό)</w:t>
      </w:r>
    </w:p>
    <w:p w14:paraId="10D72B42" w14:textId="60C0EB69" w:rsidR="006704E6" w:rsidRPr="006704E6" w:rsidRDefault="006704E6" w:rsidP="006704E6">
      <w:pPr>
        <w:pStyle w:val="a3"/>
        <w:numPr>
          <w:ilvl w:val="0"/>
          <w:numId w:val="31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6704E6">
        <w:rPr>
          <w:rFonts w:asciiTheme="majorHAnsi" w:eastAsia="Times New Roman" w:hAnsiTheme="majorHAnsi" w:cstheme="majorHAnsi"/>
          <w:sz w:val="24"/>
          <w:szCs w:val="24"/>
        </w:rPr>
        <w:t xml:space="preserve">Η επίδραση των </w:t>
      </w:r>
      <w:proofErr w:type="spellStart"/>
      <w:r w:rsidRPr="006704E6">
        <w:rPr>
          <w:rFonts w:asciiTheme="majorHAnsi" w:eastAsia="Times New Roman" w:hAnsiTheme="majorHAnsi" w:cstheme="majorHAnsi"/>
          <w:sz w:val="24"/>
          <w:szCs w:val="24"/>
        </w:rPr>
        <w:t>μονοποδικών</w:t>
      </w:r>
      <w:proofErr w:type="spellEnd"/>
      <w:r w:rsidRPr="006704E6">
        <w:rPr>
          <w:rFonts w:asciiTheme="majorHAnsi" w:eastAsia="Times New Roman" w:hAnsiTheme="majorHAnsi" w:cstheme="majorHAnsi"/>
          <w:sz w:val="24"/>
          <w:szCs w:val="24"/>
        </w:rPr>
        <w:t xml:space="preserve"> αλμάτων στην λειτουργική ικανότητα του κάτω άκρου</w:t>
      </w:r>
      <w:r w:rsidR="0012422B">
        <w:rPr>
          <w:rFonts w:asciiTheme="majorHAnsi" w:eastAsia="Times New Roman" w:hAnsiTheme="majorHAnsi" w:cstheme="majorHAnsi"/>
          <w:sz w:val="24"/>
          <w:szCs w:val="24"/>
        </w:rPr>
        <w:t xml:space="preserve"> (Ερευνητικό)</w:t>
      </w:r>
    </w:p>
    <w:p w14:paraId="2CC962A6" w14:textId="77777777" w:rsidR="006704E6" w:rsidRPr="00193B25" w:rsidRDefault="006704E6" w:rsidP="006704E6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44E9CA66" w14:textId="77777777" w:rsidR="00CF52EA" w:rsidRPr="00DE4AD3" w:rsidRDefault="00CF52EA" w:rsidP="006704E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DE4AD3">
        <w:rPr>
          <w:rFonts w:asciiTheme="majorHAnsi" w:hAnsiTheme="majorHAnsi" w:cstheme="majorHAnsi"/>
          <w:b/>
          <w:sz w:val="24"/>
          <w:szCs w:val="24"/>
        </w:rPr>
        <w:t>Β. ΠΑΣΧΑΛΗΣ, ΕΠ. ΚΑΘΗΓΗΤΗΣ</w:t>
      </w:r>
    </w:p>
    <w:p w14:paraId="58067EE6" w14:textId="77777777" w:rsidR="00CF52EA" w:rsidRPr="00DE4AD3" w:rsidRDefault="00CF52EA" w:rsidP="006704E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C3F2136" w14:textId="77777777" w:rsidR="00CF52EA" w:rsidRPr="00DE4AD3" w:rsidRDefault="00CF52EA" w:rsidP="006704E6">
      <w:pPr>
        <w:pStyle w:val="a3"/>
        <w:numPr>
          <w:ilvl w:val="0"/>
          <w:numId w:val="2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 xml:space="preserve">Συμπληρώματα διατροφής και απόδοση </w:t>
      </w:r>
    </w:p>
    <w:p w14:paraId="6CE9DE6B" w14:textId="77777777" w:rsidR="00CF52EA" w:rsidRPr="00DE4AD3" w:rsidRDefault="00CF52EA" w:rsidP="006704E6">
      <w:pPr>
        <w:pStyle w:val="a3"/>
        <w:numPr>
          <w:ilvl w:val="0"/>
          <w:numId w:val="2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Αξιολόγηση της απόδοσης με ισοκινητικό δυναμόμετρο</w:t>
      </w:r>
    </w:p>
    <w:p w14:paraId="6306ABDA" w14:textId="77777777" w:rsidR="00CF52EA" w:rsidRPr="00DE4AD3" w:rsidRDefault="00CF52EA" w:rsidP="00CF52EA">
      <w:pPr>
        <w:pStyle w:val="a3"/>
        <w:numPr>
          <w:ilvl w:val="0"/>
          <w:numId w:val="2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 xml:space="preserve">Διερεύνηση του πλατώ κατά τη μέγιστη πρόσληψη οξυγόνου </w:t>
      </w:r>
    </w:p>
    <w:p w14:paraId="11FBA323" w14:textId="77777777" w:rsidR="00CF52EA" w:rsidRPr="00DE4AD3" w:rsidRDefault="00CF52EA" w:rsidP="00CF52EA">
      <w:pPr>
        <w:pStyle w:val="a3"/>
        <w:numPr>
          <w:ilvl w:val="0"/>
          <w:numId w:val="2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Αξιολόγηση της απόδοσης με εργοποδήλατο</w:t>
      </w:r>
    </w:p>
    <w:p w14:paraId="7DAE407D" w14:textId="77777777" w:rsidR="00CF52EA" w:rsidRDefault="00CF52EA" w:rsidP="00CF52EA">
      <w:pPr>
        <w:pStyle w:val="a3"/>
        <w:numPr>
          <w:ilvl w:val="0"/>
          <w:numId w:val="2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Μεταφορά οξυγόνου και απόδοση</w:t>
      </w:r>
    </w:p>
    <w:p w14:paraId="20ED0641" w14:textId="77777777" w:rsidR="00CF52EA" w:rsidRPr="00DE4AD3" w:rsidRDefault="00CF52EA" w:rsidP="00CF52EA">
      <w:pPr>
        <w:pStyle w:val="a3"/>
        <w:spacing w:after="0"/>
        <w:ind w:left="360"/>
        <w:rPr>
          <w:rFonts w:asciiTheme="majorHAnsi" w:hAnsiTheme="majorHAnsi" w:cstheme="majorHAnsi"/>
          <w:sz w:val="24"/>
          <w:szCs w:val="24"/>
        </w:rPr>
      </w:pPr>
    </w:p>
    <w:p w14:paraId="3F8A6DCD" w14:textId="77777777" w:rsidR="00DD3708" w:rsidRPr="00DE4AD3" w:rsidRDefault="00DD3708" w:rsidP="00DE4AD3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X</w:t>
      </w: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>. ΓΙΑΝΝΑΚΟΠΟΥΛΟΣ. ΕΠ. ΚΑΘΗΓΗΤΗΣ</w:t>
      </w:r>
    </w:p>
    <w:p w14:paraId="3CA31788" w14:textId="77777777" w:rsidR="00DD3708" w:rsidRPr="00DE4AD3" w:rsidRDefault="00DD3708" w:rsidP="00DE4AD3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57CA8FE0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Πρόληψη αθλητικών τραυματισμών του γόνατος και του ώμου</w:t>
      </w:r>
    </w:p>
    <w:p w14:paraId="10FE6B8E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Καταγραφή, συχνότητα και επίπτωση αθλητικών κακώσεων</w:t>
      </w:r>
    </w:p>
    <w:p w14:paraId="0B70DEA3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Κινησιολογία της γληνοβραχιόνιας άρθρωσης και της ωμοπλατιαιοθωρακικής άρθρωσης</w:t>
      </w:r>
    </w:p>
    <w:p w14:paraId="0419C199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Η επίπτωση της καθ΄έξιν αστάθειας του ώμου στην λειτουργία της άρθρωσης</w:t>
      </w:r>
    </w:p>
    <w:p w14:paraId="6B24CEC4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Αρθρομετρική ανάλυση της αστάθειας γόνατος μετά από ρήξη του ΠΧΣ</w:t>
      </w:r>
    </w:p>
    <w:p w14:paraId="7E1D1A47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Αποτελέσματα της χειρουργικής σταθεροποίησης του γόνατος μετά από αθλητικές κακώσεις</w:t>
      </w:r>
    </w:p>
    <w:p w14:paraId="3D861758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Ανάλυση της αστάθειας της επιγονατιδομηριαίας άρθρωσης</w:t>
      </w:r>
    </w:p>
    <w:p w14:paraId="5C3A670E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Σαρκοπενία και οστεοπενία μετά από αθλητικές κακώσεις</w:t>
      </w:r>
    </w:p>
    <w:p w14:paraId="479066FE" w14:textId="77777777" w:rsidR="00DD3708" w:rsidRPr="00DE4AD3" w:rsidRDefault="00DD3708" w:rsidP="00DE4AD3">
      <w:pPr>
        <w:pStyle w:val="a3"/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DE4AD3">
        <w:rPr>
          <w:rFonts w:asciiTheme="majorHAnsi" w:eastAsia="Times New Roman" w:hAnsiTheme="majorHAnsi" w:cstheme="majorHAnsi"/>
          <w:sz w:val="24"/>
          <w:szCs w:val="24"/>
          <w:lang w:eastAsia="el-GR"/>
        </w:rPr>
        <w:t>Αθλητική απόδοση και λειτουργική ανατομική κατασκευή</w:t>
      </w:r>
    </w:p>
    <w:p w14:paraId="09CBEF20" w14:textId="77777777" w:rsidR="00DD3708" w:rsidRPr="00DE4AD3" w:rsidRDefault="00DD3708" w:rsidP="00DE4AD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FE5C778" w14:textId="77777777" w:rsidR="00DC3511" w:rsidRDefault="00DC3511" w:rsidP="00DE4AD3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D225662" w14:textId="77777777" w:rsidR="00DC3511" w:rsidRDefault="00DC3511" w:rsidP="00DE4AD3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721399F0" w14:textId="77777777" w:rsidR="00DD3708" w:rsidRPr="00DE4AD3" w:rsidRDefault="00DD3708" w:rsidP="00DE4AD3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DE4AD3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B</w:t>
      </w:r>
      <w:r w:rsidRPr="00DE4AD3">
        <w:rPr>
          <w:rFonts w:asciiTheme="majorHAnsi" w:hAnsiTheme="majorHAnsi" w:cstheme="majorHAnsi"/>
          <w:b/>
          <w:sz w:val="24"/>
          <w:szCs w:val="24"/>
        </w:rPr>
        <w:t>. ΜΑΛΛΙΟΥ</w:t>
      </w: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 xml:space="preserve"> ΒΙΚΗ</w:t>
      </w:r>
      <w:r w:rsidRPr="00DE4AD3">
        <w:rPr>
          <w:rFonts w:asciiTheme="majorHAnsi" w:hAnsiTheme="majorHAnsi" w:cstheme="majorHAnsi"/>
          <w:b/>
          <w:sz w:val="24"/>
          <w:szCs w:val="24"/>
        </w:rPr>
        <w:t>, ΜΕΛΟΣ ΕΕΠ</w:t>
      </w:r>
    </w:p>
    <w:p w14:paraId="750589EA" w14:textId="77777777" w:rsidR="00DD3708" w:rsidRPr="00DE4AD3" w:rsidRDefault="00DD3708" w:rsidP="00DE4AD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088CE6A" w14:textId="77777777" w:rsidR="00DD3708" w:rsidRPr="00DE4AD3" w:rsidRDefault="00DD3708" w:rsidP="00DE4AD3">
      <w:pPr>
        <w:numPr>
          <w:ilvl w:val="0"/>
          <w:numId w:val="26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Ενεργειακά συστήματα και προπόνηση αυτών</w:t>
      </w:r>
    </w:p>
    <w:p w14:paraId="4B63B4D0" w14:textId="77777777" w:rsidR="00DD3708" w:rsidRPr="00DE4AD3" w:rsidRDefault="00DD3708" w:rsidP="00DE4AD3">
      <w:pPr>
        <w:numPr>
          <w:ilvl w:val="0"/>
          <w:numId w:val="26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sz w:val="24"/>
          <w:szCs w:val="24"/>
        </w:rPr>
        <w:t>Περιβαλλοντικοί παράγοντες και ρύθμιση καρδιαγγειακού και αναπνευστικού συστήματος</w:t>
      </w:r>
    </w:p>
    <w:p w14:paraId="4B1C7697" w14:textId="77777777" w:rsidR="00DD3708" w:rsidRPr="00DE4AD3" w:rsidRDefault="00DD3708" w:rsidP="00DE4AD3">
      <w:pPr>
        <w:numPr>
          <w:ilvl w:val="0"/>
          <w:numId w:val="26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proofErr w:type="spellStart"/>
      <w:r w:rsidRPr="00DE4AD3">
        <w:rPr>
          <w:rFonts w:asciiTheme="majorHAnsi" w:eastAsia="Times New Roman" w:hAnsiTheme="majorHAnsi" w:cstheme="majorHAnsi"/>
          <w:sz w:val="24"/>
          <w:szCs w:val="24"/>
          <w:lang w:val="en-US"/>
        </w:rPr>
        <w:t>Συνήθειες</w:t>
      </w:r>
      <w:proofErr w:type="spellEnd"/>
      <w:r w:rsidRPr="00DE4AD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ύπ</w:t>
      </w:r>
      <w:proofErr w:type="spellStart"/>
      <w:r w:rsidRPr="00DE4AD3">
        <w:rPr>
          <w:rFonts w:asciiTheme="majorHAnsi" w:eastAsia="Times New Roman" w:hAnsiTheme="majorHAnsi" w:cstheme="majorHAnsi"/>
          <w:sz w:val="24"/>
          <w:szCs w:val="24"/>
          <w:lang w:val="en-US"/>
        </w:rPr>
        <w:t>νου</w:t>
      </w:r>
      <w:proofErr w:type="spellEnd"/>
      <w:r w:rsidRPr="00DE4AD3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και απ</w:t>
      </w:r>
      <w:proofErr w:type="spellStart"/>
      <w:r w:rsidRPr="00DE4AD3">
        <w:rPr>
          <w:rFonts w:asciiTheme="majorHAnsi" w:eastAsia="Times New Roman" w:hAnsiTheme="majorHAnsi" w:cstheme="majorHAnsi"/>
          <w:sz w:val="24"/>
          <w:szCs w:val="24"/>
          <w:lang w:val="en-US"/>
        </w:rPr>
        <w:t>όδοση</w:t>
      </w:r>
      <w:proofErr w:type="spellEnd"/>
    </w:p>
    <w:p w14:paraId="1DFE4F55" w14:textId="77777777" w:rsidR="00DD3708" w:rsidRPr="00DE4AD3" w:rsidRDefault="00DD3708" w:rsidP="00DE4AD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40362680" w14:textId="77777777" w:rsidR="00DD3708" w:rsidRPr="00DE4AD3" w:rsidRDefault="00DD3708" w:rsidP="00DE4AD3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DE4AD3">
        <w:rPr>
          <w:rFonts w:asciiTheme="majorHAnsi" w:hAnsiTheme="majorHAnsi" w:cstheme="majorHAnsi"/>
          <w:b/>
          <w:sz w:val="24"/>
          <w:szCs w:val="24"/>
        </w:rPr>
        <w:t>Μ.Ε. ΝΙΚΟΛΑΙΔΟΥ,  ΜΕΛΟΣ ΕΕΠ</w:t>
      </w:r>
    </w:p>
    <w:p w14:paraId="786FE64C" w14:textId="77777777" w:rsidR="00DD3708" w:rsidRPr="00DE4AD3" w:rsidRDefault="00DD3708" w:rsidP="00DE4AD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7E2DDBA" w14:textId="77777777" w:rsidR="00DD3708" w:rsidRPr="00DE4AD3" w:rsidRDefault="00DD3708" w:rsidP="00DE4AD3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 xml:space="preserve">Μυϊκές περιτονίες: απόκριση του μυοπεριτονιακού συστήματος σε φορτίο (φυσική δραστηριότητα ή προπόνηση) και επίδραση παρεμβάσεων στην απόδοση των ασκουμένων. </w:t>
      </w:r>
    </w:p>
    <w:p w14:paraId="55612CF8" w14:textId="77777777" w:rsidR="00DD3708" w:rsidRPr="00DE4AD3" w:rsidRDefault="00DD3708" w:rsidP="00DE4AD3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Τρίτη ηλικία και απόκριση στοχευμένων προγραμμάτων άσκησης/φυσικής δραστηριότητας στον έλεγχο της ισορροπίας.</w:t>
      </w:r>
    </w:p>
    <w:p w14:paraId="0C06FE70" w14:textId="77777777" w:rsidR="00DD3708" w:rsidRPr="00DE4AD3" w:rsidRDefault="00DD3708" w:rsidP="00DE4AD3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Αξιολόγηση ριπτικών ή/και κρουστικών δραστηριοτήτων με έμφαση στα άνω άκρα.</w:t>
      </w:r>
    </w:p>
    <w:p w14:paraId="035BC816" w14:textId="77777777" w:rsidR="00DD3708" w:rsidRPr="00DE4AD3" w:rsidRDefault="00DD3708" w:rsidP="00DE4AD3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Ανθρώπινη αλτική απόδοση: μηχανισμοί, παράμετροι απόδοσης.</w:t>
      </w:r>
    </w:p>
    <w:p w14:paraId="7317ACB6" w14:textId="77777777" w:rsidR="00DD3708" w:rsidRPr="00DE4AD3" w:rsidRDefault="00DD3708" w:rsidP="00DE4AD3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Άσκηση – προπονησιμότητα σε άτομα νεαρής ηλικίας.</w:t>
      </w:r>
    </w:p>
    <w:p w14:paraId="6E49AF36" w14:textId="77777777" w:rsidR="00DD3708" w:rsidRPr="00DE4AD3" w:rsidRDefault="00DD3708" w:rsidP="00DE4AD3">
      <w:pPr>
        <w:pStyle w:val="a3"/>
        <w:numPr>
          <w:ilvl w:val="0"/>
          <w:numId w:val="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Εργασιακά-σχετιζόμενες μυοσκελετικές διαταραχές – σχέση αυτών με εργονομικούς παράγοντες.</w:t>
      </w:r>
    </w:p>
    <w:p w14:paraId="1BD39671" w14:textId="77777777" w:rsidR="00DD3708" w:rsidRPr="00DE4AD3" w:rsidRDefault="00DD3708" w:rsidP="00DE4AD3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5603135E" w14:textId="0F93F63D" w:rsidR="00DD3708" w:rsidRPr="00DE4AD3" w:rsidRDefault="00DD3708" w:rsidP="00DE4AD3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>Η</w:t>
      </w:r>
      <w:r w:rsidR="00DE4AD3" w:rsidRPr="00DE4AD3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Pr="00DE4AD3">
        <w:rPr>
          <w:rFonts w:asciiTheme="majorHAnsi" w:eastAsia="Times New Roman" w:hAnsiTheme="majorHAnsi" w:cstheme="majorHAnsi"/>
          <w:b/>
          <w:sz w:val="24"/>
          <w:szCs w:val="24"/>
        </w:rPr>
        <w:t xml:space="preserve"> ΑΡΜΕΝΗΣ,</w:t>
      </w:r>
      <w:r w:rsidRPr="00DE4AD3">
        <w:rPr>
          <w:rFonts w:asciiTheme="majorHAnsi" w:hAnsiTheme="majorHAnsi" w:cstheme="majorHAnsi"/>
          <w:b/>
          <w:sz w:val="24"/>
          <w:szCs w:val="24"/>
        </w:rPr>
        <w:t xml:space="preserve"> ΜΕΛΟΣ ΕΕΠ</w:t>
      </w:r>
    </w:p>
    <w:p w14:paraId="4F0AD470" w14:textId="77777777" w:rsidR="00DD3708" w:rsidRPr="00DE4AD3" w:rsidRDefault="00DD3708" w:rsidP="00DE4AD3">
      <w:pPr>
        <w:shd w:val="clear" w:color="auto" w:fill="FFFFFF"/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1879123D" w14:textId="77777777" w:rsidR="00DD3708" w:rsidRPr="00DE4AD3" w:rsidRDefault="00DD3708" w:rsidP="00DE4AD3">
      <w:pPr>
        <w:pStyle w:val="a3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 xml:space="preserve">Σύνδρομα υπέρχρησης των κάτω άκρων . </w:t>
      </w:r>
    </w:p>
    <w:p w14:paraId="77BD6FB8" w14:textId="77777777" w:rsidR="00DD3708" w:rsidRPr="00DE4AD3" w:rsidRDefault="00DD3708" w:rsidP="00DE4AD3">
      <w:pPr>
        <w:pStyle w:val="a3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 xml:space="preserve">Δείκτες φλεγμονής και άσκηση. </w:t>
      </w:r>
    </w:p>
    <w:p w14:paraId="3973E393" w14:textId="13DA139E" w:rsidR="00DD3708" w:rsidRPr="00DE4AD3" w:rsidRDefault="00831312" w:rsidP="00DE4AD3">
      <w:pPr>
        <w:pStyle w:val="a3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Η ε</w:t>
      </w:r>
      <w:r w:rsidR="00DD3708" w:rsidRPr="00DE4AD3">
        <w:rPr>
          <w:rFonts w:asciiTheme="majorHAnsi" w:hAnsiTheme="majorHAnsi" w:cstheme="majorHAnsi"/>
          <w:sz w:val="24"/>
          <w:szCs w:val="24"/>
        </w:rPr>
        <w:t xml:space="preserve">πίδραση της άσκησης στην κατανομή των πελματιαίων φορτίσεων. </w:t>
      </w:r>
    </w:p>
    <w:p w14:paraId="2DEE5073" w14:textId="77777777" w:rsidR="00DD3708" w:rsidRPr="00DE4AD3" w:rsidRDefault="00DD3708" w:rsidP="00DE4AD3">
      <w:pPr>
        <w:pStyle w:val="a3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DE4AD3">
        <w:rPr>
          <w:rFonts w:asciiTheme="majorHAnsi" w:hAnsiTheme="majorHAnsi" w:cstheme="majorHAnsi"/>
          <w:sz w:val="24"/>
          <w:szCs w:val="24"/>
        </w:rPr>
        <w:t>Συχνότητα τραυματισμών σε αθλητές υψηλού επιπέδου.</w:t>
      </w:r>
    </w:p>
    <w:p w14:paraId="1B737098" w14:textId="77777777" w:rsidR="0072634E" w:rsidRPr="0056146B" w:rsidRDefault="0072634E" w:rsidP="0056146B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4EA23CEE" w14:textId="77777777" w:rsidR="00F576A2" w:rsidRPr="0056146B" w:rsidRDefault="00F576A2" w:rsidP="0056146B">
      <w:pPr>
        <w:spacing w:after="0"/>
        <w:rPr>
          <w:rFonts w:ascii="Times New Roman" w:hAnsi="Times New Roman"/>
          <w:sz w:val="24"/>
          <w:szCs w:val="24"/>
        </w:rPr>
      </w:pPr>
    </w:p>
    <w:sectPr w:rsidR="00F576A2" w:rsidRPr="0056146B" w:rsidSect="00C672C0">
      <w:pgSz w:w="11900" w:h="16840"/>
      <w:pgMar w:top="81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0EC"/>
    <w:multiLevelType w:val="multilevel"/>
    <w:tmpl w:val="4EA8E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952DFC"/>
    <w:multiLevelType w:val="hybridMultilevel"/>
    <w:tmpl w:val="10EA36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2590C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6A4E"/>
    <w:multiLevelType w:val="multilevel"/>
    <w:tmpl w:val="1EA05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7D5C9A"/>
    <w:multiLevelType w:val="hybridMultilevel"/>
    <w:tmpl w:val="A66646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6F41CC"/>
    <w:multiLevelType w:val="hybridMultilevel"/>
    <w:tmpl w:val="E63AB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EC0C7A"/>
    <w:multiLevelType w:val="hybridMultilevel"/>
    <w:tmpl w:val="A3FA4B90"/>
    <w:lvl w:ilvl="0" w:tplc="604A5068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9D6DC9"/>
    <w:multiLevelType w:val="hybridMultilevel"/>
    <w:tmpl w:val="0C5EC634"/>
    <w:lvl w:ilvl="0" w:tplc="B76AE836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C424F"/>
    <w:multiLevelType w:val="hybridMultilevel"/>
    <w:tmpl w:val="059EDE5E"/>
    <w:lvl w:ilvl="0" w:tplc="604A5068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604A506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C84BCA"/>
    <w:multiLevelType w:val="hybridMultilevel"/>
    <w:tmpl w:val="B120A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C74AE4"/>
    <w:multiLevelType w:val="hybridMultilevel"/>
    <w:tmpl w:val="7F0A2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790F6A"/>
    <w:multiLevelType w:val="hybridMultilevel"/>
    <w:tmpl w:val="FECED0A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014EE9"/>
    <w:multiLevelType w:val="hybridMultilevel"/>
    <w:tmpl w:val="082A7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6C7722"/>
    <w:multiLevelType w:val="hybridMultilevel"/>
    <w:tmpl w:val="3FDE96CA"/>
    <w:lvl w:ilvl="0" w:tplc="B59A57E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806F8A"/>
    <w:multiLevelType w:val="hybridMultilevel"/>
    <w:tmpl w:val="52668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D90312"/>
    <w:multiLevelType w:val="hybridMultilevel"/>
    <w:tmpl w:val="D690FE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7A1F2C"/>
    <w:multiLevelType w:val="hybridMultilevel"/>
    <w:tmpl w:val="4A867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A506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997710"/>
    <w:multiLevelType w:val="hybridMultilevel"/>
    <w:tmpl w:val="0C0A5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45591"/>
    <w:multiLevelType w:val="hybridMultilevel"/>
    <w:tmpl w:val="EB98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E1CB3"/>
    <w:multiLevelType w:val="hybridMultilevel"/>
    <w:tmpl w:val="74CC2200"/>
    <w:lvl w:ilvl="0" w:tplc="1F0680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7C3431"/>
    <w:multiLevelType w:val="hybridMultilevel"/>
    <w:tmpl w:val="0F1A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73CE4"/>
    <w:multiLevelType w:val="hybridMultilevel"/>
    <w:tmpl w:val="5FDCD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A9204B"/>
    <w:multiLevelType w:val="multilevel"/>
    <w:tmpl w:val="4508D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EAB1FED"/>
    <w:multiLevelType w:val="hybridMultilevel"/>
    <w:tmpl w:val="E552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A2669"/>
    <w:multiLevelType w:val="hybridMultilevel"/>
    <w:tmpl w:val="A54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22BDD"/>
    <w:multiLevelType w:val="hybridMultilevel"/>
    <w:tmpl w:val="EF5E8CCE"/>
    <w:lvl w:ilvl="0" w:tplc="B59A57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6002A7"/>
    <w:multiLevelType w:val="hybridMultilevel"/>
    <w:tmpl w:val="04B28D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AE0F2D"/>
    <w:multiLevelType w:val="hybridMultilevel"/>
    <w:tmpl w:val="E9BA4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A506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29739E"/>
    <w:multiLevelType w:val="hybridMultilevel"/>
    <w:tmpl w:val="A9B4F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683E14"/>
    <w:multiLevelType w:val="hybridMultilevel"/>
    <w:tmpl w:val="7FBA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46883"/>
    <w:multiLevelType w:val="hybridMultilevel"/>
    <w:tmpl w:val="913A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"/>
  </w:num>
  <w:num w:numId="4">
    <w:abstractNumId w:val="18"/>
  </w:num>
  <w:num w:numId="5">
    <w:abstractNumId w:val="18"/>
  </w:num>
  <w:num w:numId="6">
    <w:abstractNumId w:val="15"/>
  </w:num>
  <w:num w:numId="7">
    <w:abstractNumId w:val="29"/>
  </w:num>
  <w:num w:numId="8">
    <w:abstractNumId w:val="17"/>
  </w:num>
  <w:num w:numId="9">
    <w:abstractNumId w:val="9"/>
  </w:num>
  <w:num w:numId="10">
    <w:abstractNumId w:val="23"/>
  </w:num>
  <w:num w:numId="11">
    <w:abstractNumId w:val="24"/>
  </w:num>
  <w:num w:numId="12">
    <w:abstractNumId w:val="12"/>
  </w:num>
  <w:num w:numId="13">
    <w:abstractNumId w:val="10"/>
  </w:num>
  <w:num w:numId="14">
    <w:abstractNumId w:val="25"/>
  </w:num>
  <w:num w:numId="15">
    <w:abstractNumId w:val="3"/>
  </w:num>
  <w:num w:numId="16">
    <w:abstractNumId w:val="5"/>
  </w:num>
  <w:num w:numId="17">
    <w:abstractNumId w:val="7"/>
  </w:num>
  <w:num w:numId="18">
    <w:abstractNumId w:val="20"/>
  </w:num>
  <w:num w:numId="19">
    <w:abstractNumId w:val="16"/>
  </w:num>
  <w:num w:numId="20">
    <w:abstractNumId w:val="4"/>
  </w:num>
  <w:num w:numId="21">
    <w:abstractNumId w:val="19"/>
  </w:num>
  <w:num w:numId="22">
    <w:abstractNumId w:val="26"/>
  </w:num>
  <w:num w:numId="23">
    <w:abstractNumId w:val="27"/>
  </w:num>
  <w:num w:numId="24">
    <w:abstractNumId w:val="11"/>
  </w:num>
  <w:num w:numId="25">
    <w:abstractNumId w:val="21"/>
  </w:num>
  <w:num w:numId="26">
    <w:abstractNumId w:val="0"/>
  </w:num>
  <w:num w:numId="27">
    <w:abstractNumId w:val="8"/>
  </w:num>
  <w:num w:numId="28">
    <w:abstractNumId w:val="6"/>
  </w:num>
  <w:num w:numId="29">
    <w:abstractNumId w:val="1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95"/>
    <w:rsid w:val="000F448C"/>
    <w:rsid w:val="0012422B"/>
    <w:rsid w:val="00184FCA"/>
    <w:rsid w:val="00193B25"/>
    <w:rsid w:val="001F1CBF"/>
    <w:rsid w:val="00215410"/>
    <w:rsid w:val="00265605"/>
    <w:rsid w:val="00285518"/>
    <w:rsid w:val="002A1295"/>
    <w:rsid w:val="002F7FFD"/>
    <w:rsid w:val="00302598"/>
    <w:rsid w:val="003E7D70"/>
    <w:rsid w:val="0056146B"/>
    <w:rsid w:val="006205AD"/>
    <w:rsid w:val="00623C14"/>
    <w:rsid w:val="006628D2"/>
    <w:rsid w:val="006704E6"/>
    <w:rsid w:val="0072634E"/>
    <w:rsid w:val="007802E7"/>
    <w:rsid w:val="00831312"/>
    <w:rsid w:val="00904A42"/>
    <w:rsid w:val="00945FC3"/>
    <w:rsid w:val="009A5CBB"/>
    <w:rsid w:val="00A058C2"/>
    <w:rsid w:val="00AA2516"/>
    <w:rsid w:val="00B04D32"/>
    <w:rsid w:val="00BA4F53"/>
    <w:rsid w:val="00C442D4"/>
    <w:rsid w:val="00C672C0"/>
    <w:rsid w:val="00CF52EA"/>
    <w:rsid w:val="00D47AEE"/>
    <w:rsid w:val="00DC3511"/>
    <w:rsid w:val="00DD3708"/>
    <w:rsid w:val="00DE4AD3"/>
    <w:rsid w:val="00DF7DC4"/>
    <w:rsid w:val="00EB2FB6"/>
    <w:rsid w:val="00F5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72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95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5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F7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2F7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F7FF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95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53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F7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2F7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F7F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Thessaly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Paschalis</dc:creator>
  <cp:lastModifiedBy>Dina</cp:lastModifiedBy>
  <cp:revision>2</cp:revision>
  <dcterms:created xsi:type="dcterms:W3CDTF">2019-10-21T08:21:00Z</dcterms:created>
  <dcterms:modified xsi:type="dcterms:W3CDTF">2019-10-21T08:21:00Z</dcterms:modified>
</cp:coreProperties>
</file>