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38" w:rsidRDefault="00D46B2A">
      <w:pPr>
        <w:pStyle w:val="a3"/>
        <w:ind w:left="94" w:firstLine="0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38545" cy="701675"/>
                <wp:effectExtent l="0" t="0" r="508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701675"/>
                          <a:chOff x="0" y="0"/>
                          <a:chExt cx="9667" cy="1105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28" y="109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72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67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738" w:rsidRDefault="00B4487A">
                              <w:pPr>
                                <w:spacing w:line="311" w:lineRule="exact"/>
                                <w:ind w:left="9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ΕΘΝΙΚΟ ΚΑΙ ΚΑΠΟΔΙΣΤΡΙΑΚΟ ΠΑΝΕΠΙΣΤΗΜΙΟ ΑΘΗΝΩΝ</w:t>
                              </w:r>
                            </w:p>
                            <w:p w:rsidR="00E81738" w:rsidRDefault="00B4487A">
                              <w:pPr>
                                <w:spacing w:line="229" w:lineRule="exact"/>
                                <w:ind w:left="9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ΤΜΗΜΑ ΕΠΙΣΤΗΜΗΣ ΦΥΣΙΚΗΣ ΑΓΩΓΗΣ ΚΑΙ ΑΘΛΗΤΙΣΜΟΥ</w:t>
                              </w:r>
                            </w:p>
                            <w:p w:rsidR="00E81738" w:rsidRDefault="00B4487A">
                              <w:pPr>
                                <w:spacing w:line="276" w:lineRule="exact"/>
                                <w:ind w:left="9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Εργαστήριο Αθλητικής Παιδαγωγικής και Διδακτικής</w:t>
                              </w:r>
                              <w:r w:rsidR="00AB4FCE">
                                <w:rPr>
                                  <w:sz w:val="24"/>
                                </w:rPr>
                                <w:t xml:space="preserve"> Φυσικής Αγωγής</w:t>
                              </w:r>
                            </w:p>
                            <w:p w:rsidR="00E81738" w:rsidRDefault="00E81738">
                              <w:pPr>
                                <w:spacing w:before="1"/>
                                <w:ind w:left="90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3.35pt;height:55.25pt;mso-position-horizontal-relative:char;mso-position-vertical-relative:line" coordsize="9667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">
                <v:line id="Line 6" o:spid="_x0000_s1027" style="position:absolute;visibility:visible;mso-wrap-style:square" from="28,1097" to="9666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31;width:72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66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81738" w:rsidRDefault="00B4487A">
                        <w:pPr>
                          <w:spacing w:line="311" w:lineRule="exact"/>
                          <w:ind w:left="9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ΕΘΝΙΚΟ ΚΑΙ ΚΑΠΟΔΙΣΤΡΙΑΚΟ ΠΑΝΕΠΙΣΤΗΜΙΟ ΑΘΗΝΩΝ</w:t>
                        </w:r>
                      </w:p>
                      <w:p w:rsidR="00E81738" w:rsidRDefault="00B4487A">
                        <w:pPr>
                          <w:spacing w:line="229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ΤΜΗΜΑ ΕΠΙΣΤΗΜΗΣ ΦΥΣΙΚΗΣ ΑΓΩΓΗΣ ΚΑΙ ΑΘΛΗΤΙΣΜΟΥ</w:t>
                        </w:r>
                      </w:p>
                      <w:p w:rsidR="00E81738" w:rsidRDefault="00B4487A">
                        <w:pPr>
                          <w:spacing w:line="276" w:lineRule="exact"/>
                          <w:ind w:left="9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Εργαστήριο Αθλητικής Παιδαγωγικής και Διδακτικής</w:t>
                        </w:r>
                        <w:r w:rsidR="00AB4FCE">
                          <w:rPr>
                            <w:sz w:val="24"/>
                          </w:rPr>
                          <w:t xml:space="preserve"> Φυσικής Αγωγής</w:t>
                        </w:r>
                      </w:p>
                      <w:p w:rsidR="00E81738" w:rsidRDefault="00E81738">
                        <w:pPr>
                          <w:spacing w:before="1"/>
                          <w:ind w:left="90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4FCE" w:rsidRDefault="00AB4FCE" w:rsidP="00AB4FCE">
      <w:pPr>
        <w:pStyle w:val="1"/>
        <w:spacing w:before="144" w:line="240" w:lineRule="auto"/>
        <w:ind w:left="132"/>
        <w:jc w:val="center"/>
        <w:rPr>
          <w:b w:val="0"/>
          <w:spacing w:val="-60"/>
          <w:u w:val="thick"/>
        </w:rPr>
      </w:pPr>
    </w:p>
    <w:p w:rsidR="00E81738" w:rsidRPr="00AB4FCE" w:rsidRDefault="00AB4FCE" w:rsidP="00AB4FCE">
      <w:pPr>
        <w:pStyle w:val="1"/>
        <w:spacing w:before="144" w:line="240" w:lineRule="auto"/>
        <w:ind w:left="132"/>
        <w:jc w:val="center"/>
        <w:rPr>
          <w:u w:val="none"/>
        </w:rPr>
      </w:pPr>
      <w:r w:rsidRPr="00AB4FCE">
        <w:rPr>
          <w:u w:val="none"/>
        </w:rPr>
        <w:t>ΜΑΘΗΜΑ ΕΠΙΛΟΓΗΣ: ΕΙΣΑΓΩΓΗ ΣΤΗΝ ΠΑΙΔΑΓΩΓΙΚΗ</w:t>
      </w:r>
    </w:p>
    <w:p w:rsidR="00E81738" w:rsidRPr="00581709" w:rsidRDefault="00AB4FCE">
      <w:pPr>
        <w:spacing w:before="231"/>
        <w:ind w:left="3150"/>
        <w:rPr>
          <w:b/>
          <w:sz w:val="24"/>
        </w:rPr>
      </w:pPr>
      <w:r>
        <w:rPr>
          <w:b/>
          <w:sz w:val="24"/>
        </w:rPr>
        <w:t>Εαρινό Εξάμηνο</w:t>
      </w:r>
      <w:r w:rsidR="00D46B2A">
        <w:rPr>
          <w:b/>
          <w:sz w:val="24"/>
        </w:rPr>
        <w:t xml:space="preserve"> 201</w:t>
      </w:r>
      <w:r w:rsidR="00D46B2A" w:rsidRPr="00581709">
        <w:rPr>
          <w:b/>
          <w:sz w:val="24"/>
        </w:rPr>
        <w:t>8</w:t>
      </w:r>
      <w:r w:rsidR="00D46B2A">
        <w:rPr>
          <w:b/>
          <w:sz w:val="24"/>
        </w:rPr>
        <w:t>-201</w:t>
      </w:r>
      <w:r w:rsidR="00D46B2A" w:rsidRPr="00581709">
        <w:rPr>
          <w:b/>
          <w:sz w:val="24"/>
        </w:rPr>
        <w:t>9</w:t>
      </w:r>
    </w:p>
    <w:p w:rsidR="00E81738" w:rsidRDefault="00E81738">
      <w:pPr>
        <w:pStyle w:val="a3"/>
        <w:ind w:left="0" w:firstLine="0"/>
        <w:rPr>
          <w:b/>
        </w:rPr>
      </w:pPr>
    </w:p>
    <w:p w:rsidR="00AB4FCE" w:rsidRDefault="00B4487A" w:rsidP="00AB4FCE">
      <w:pPr>
        <w:spacing w:line="274" w:lineRule="exact"/>
        <w:ind w:left="560"/>
        <w:rPr>
          <w:b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</w:p>
    <w:p w:rsidR="00AB4FCE" w:rsidRPr="00AB4FCE" w:rsidRDefault="00AB4FCE" w:rsidP="00AB4FCE">
      <w:pPr>
        <w:spacing w:line="274" w:lineRule="exact"/>
        <w:ind w:left="560"/>
        <w:rPr>
          <w:b/>
          <w:sz w:val="24"/>
        </w:rPr>
      </w:pPr>
      <w:r w:rsidRPr="00AB4FCE">
        <w:rPr>
          <w:b/>
          <w:sz w:val="24"/>
        </w:rPr>
        <w:t xml:space="preserve">                                                      ΑΝΑΚΟΙΝΩΣΗ</w:t>
      </w:r>
    </w:p>
    <w:p w:rsidR="00AB4FCE" w:rsidRPr="00AB4FCE" w:rsidRDefault="00AB4FCE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AB4FCE">
        <w:rPr>
          <w:b/>
          <w:bCs/>
          <w:sz w:val="24"/>
          <w:szCs w:val="24"/>
          <w:lang w:bidi="ar-SA"/>
        </w:rPr>
        <w:t>Το μάθημα επιλογής “ΕΙΣΑΓΩΓΗ ΣΤΗΝ ΠΑΙΔΑΓΩΓΙΚΗ” (πρώην Γενική Παιδαγωγική) θα γίνεται κάθε </w:t>
      </w:r>
      <w:r w:rsidRPr="00AB4FCE">
        <w:rPr>
          <w:b/>
          <w:bCs/>
          <w:sz w:val="24"/>
          <w:szCs w:val="24"/>
          <w:u w:val="single"/>
          <w:lang w:bidi="ar-SA"/>
        </w:rPr>
        <w:t>Τετάρτη 12:00-14:00 </w:t>
      </w:r>
      <w:r w:rsidRPr="00AB4FCE">
        <w:rPr>
          <w:b/>
          <w:bCs/>
          <w:sz w:val="24"/>
          <w:szCs w:val="24"/>
          <w:lang w:bidi="ar-SA"/>
        </w:rPr>
        <w:t xml:space="preserve">μμ. </w:t>
      </w:r>
      <w:r w:rsidRPr="00AB4FCE">
        <w:rPr>
          <w:b/>
          <w:bCs/>
          <w:sz w:val="24"/>
          <w:szCs w:val="24"/>
          <w:u w:val="single"/>
          <w:lang w:bidi="ar-SA"/>
        </w:rPr>
        <w:t>στο Εργαστήριο Αθλητικής Παιδαγωγικής &amp; Διδακτικής Φυσικής Αγωγής</w:t>
      </w:r>
      <w:r w:rsidRPr="00AB4FCE">
        <w:rPr>
          <w:sz w:val="24"/>
          <w:szCs w:val="24"/>
          <w:lang w:bidi="ar-SA"/>
        </w:rPr>
        <w:t>.</w:t>
      </w:r>
    </w:p>
    <w:p w:rsidR="00AB4FCE" w:rsidRPr="00AB4FCE" w:rsidRDefault="00AB4FCE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AB4FCE">
        <w:rPr>
          <w:sz w:val="24"/>
          <w:szCs w:val="24"/>
          <w:lang w:bidi="ar-SA"/>
        </w:rPr>
        <w:t>Οι ενδιαφερόμενοι μπορούν να δηλώσουν συμμετοχή, (Ονοματεπώνυμο, Αριθμό Μητρώου και έτος σπουδών), στην κ. Δανιά Ασπασία, Επίκουρη Καθηγήτρια Διδακτικής Φυσικής Αγωγής, ηλεκτρονική διεύθυνση: </w:t>
      </w:r>
      <w:hyperlink r:id="rId7" w:history="1">
        <w:r w:rsidRPr="00AB4FCE">
          <w:rPr>
            <w:rStyle w:val="-"/>
            <w:sz w:val="24"/>
            <w:szCs w:val="24"/>
            <w:lang w:val="en-US" w:bidi="ar-SA"/>
          </w:rPr>
          <w:t>adania</w:t>
        </w:r>
        <w:r w:rsidRPr="00AB4FCE">
          <w:rPr>
            <w:rStyle w:val="-"/>
            <w:sz w:val="24"/>
            <w:szCs w:val="24"/>
            <w:lang w:bidi="ar-SA"/>
          </w:rPr>
          <w:t>@phed.uoa.gr</w:t>
        </w:r>
      </w:hyperlink>
      <w:r w:rsidRPr="00AB4FCE">
        <w:rPr>
          <w:sz w:val="24"/>
          <w:szCs w:val="24"/>
          <w:lang w:bidi="ar-SA"/>
        </w:rPr>
        <w:t>.</w:t>
      </w:r>
    </w:p>
    <w:p w:rsidR="00AB4FCE" w:rsidRPr="00581709" w:rsidRDefault="00AB4FCE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AB4FCE">
        <w:rPr>
          <w:sz w:val="24"/>
          <w:szCs w:val="24"/>
          <w:lang w:bidi="ar-SA"/>
        </w:rPr>
        <w:t>Το μάθημα </w:t>
      </w:r>
      <w:r w:rsidRPr="00AB4FCE">
        <w:rPr>
          <w:b/>
          <w:bCs/>
          <w:sz w:val="24"/>
          <w:szCs w:val="24"/>
          <w:u w:val="single"/>
          <w:lang w:bidi="ar-SA"/>
        </w:rPr>
        <w:t>μπορούν να το επιλέξουν φοιτητές όλων των εξαμήνων καθώς και φοιτητές </w:t>
      </w:r>
      <w:r w:rsidRPr="00AB4FCE">
        <w:rPr>
          <w:sz w:val="24"/>
          <w:szCs w:val="24"/>
          <w:lang w:bidi="ar-SA"/>
        </w:rPr>
        <w:t> </w:t>
      </w:r>
      <w:r w:rsidRPr="00AB4FCE">
        <w:rPr>
          <w:b/>
          <w:bCs/>
          <w:sz w:val="24"/>
          <w:szCs w:val="24"/>
          <w:u w:val="single"/>
          <w:lang w:bidi="ar-SA"/>
        </w:rPr>
        <w:t>με (ΑΜ 2015… και παλαιότερο) </w:t>
      </w:r>
      <w:r w:rsidRPr="00AB4FCE">
        <w:rPr>
          <w:sz w:val="24"/>
          <w:szCs w:val="24"/>
          <w:lang w:bidi="ar-SA"/>
        </w:rPr>
        <w:t>εφόσον δεν έχουν περάσει το μάθημα «Γενική Παιδαγωγική».</w:t>
      </w:r>
    </w:p>
    <w:p w:rsidR="00581709" w:rsidRPr="00581709" w:rsidRDefault="00581709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Οι δηλώσεις θα πρέπει να ολοκληρωθούν </w:t>
      </w:r>
      <w:r w:rsidRPr="00581709">
        <w:rPr>
          <w:b/>
          <w:sz w:val="24"/>
          <w:szCs w:val="24"/>
          <w:lang w:bidi="ar-SA"/>
        </w:rPr>
        <w:t>έως την Τρίτη 19/2/2019</w:t>
      </w:r>
      <w:r>
        <w:rPr>
          <w:sz w:val="24"/>
          <w:szCs w:val="24"/>
          <w:lang w:bidi="ar-SA"/>
        </w:rPr>
        <w:t xml:space="preserve"> και για να πραγματοποιηθεί το μάθημα θα πρέπει </w:t>
      </w:r>
      <w:r w:rsidRPr="00581709">
        <w:rPr>
          <w:b/>
          <w:sz w:val="24"/>
          <w:szCs w:val="24"/>
          <w:lang w:bidi="ar-SA"/>
        </w:rPr>
        <w:t>να συμπληρωθούν τουλάχιστον οχτώ δηλώσεις</w:t>
      </w:r>
      <w:r>
        <w:rPr>
          <w:sz w:val="24"/>
          <w:szCs w:val="24"/>
          <w:lang w:bidi="ar-SA"/>
        </w:rPr>
        <w:t xml:space="preserve"> συμμετοχής.</w:t>
      </w:r>
    </w:p>
    <w:p w:rsidR="00AB4FCE" w:rsidRPr="00AB4FCE" w:rsidRDefault="00AB4FCE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 w:rsidRPr="00AB4FCE">
        <w:rPr>
          <w:sz w:val="24"/>
          <w:szCs w:val="24"/>
          <w:lang w:bidi="ar-SA"/>
        </w:rPr>
        <w:br/>
        <w:t>Η πρώτη συνάντηση με τους φοιτητές θα πραγματοποιηθεί την </w:t>
      </w:r>
      <w:r w:rsidRPr="00AB4FCE">
        <w:rPr>
          <w:b/>
          <w:bCs/>
          <w:sz w:val="24"/>
          <w:szCs w:val="24"/>
          <w:lang w:bidi="ar-SA"/>
        </w:rPr>
        <w:t>Τετάρτη 20/02/2019 και ώρα 12:00</w:t>
      </w:r>
      <w:r w:rsidRPr="00AB4FCE">
        <w:rPr>
          <w:sz w:val="24"/>
          <w:szCs w:val="24"/>
          <w:lang w:bidi="ar-SA"/>
        </w:rPr>
        <w:t>, στο </w:t>
      </w:r>
      <w:r w:rsidRPr="00AB4FCE">
        <w:rPr>
          <w:b/>
          <w:bCs/>
          <w:sz w:val="24"/>
          <w:szCs w:val="24"/>
          <w:lang w:bidi="ar-SA"/>
        </w:rPr>
        <w:t>Εργαστήριο Αθλητικής Παιδαγωγικής &amp; Διδακτικής Φυσικής Αγωγής</w:t>
      </w:r>
    </w:p>
    <w:p w:rsidR="00AB4FCE" w:rsidRPr="00AB4FCE" w:rsidRDefault="00AB4FCE" w:rsidP="00AB4FCE">
      <w:pPr>
        <w:spacing w:line="274" w:lineRule="exact"/>
        <w:ind w:left="560"/>
        <w:jc w:val="both"/>
        <w:rPr>
          <w:b/>
          <w:sz w:val="24"/>
          <w:szCs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7E7CD8" w:rsidP="00AB4FCE">
      <w:pPr>
        <w:spacing w:line="274" w:lineRule="exact"/>
        <w:ind w:left="560"/>
        <w:rPr>
          <w:b/>
          <w:sz w:val="24"/>
          <w:u w:val="thick"/>
        </w:rPr>
      </w:pPr>
      <w:r>
        <w:rPr>
          <w:b/>
          <w:noProof/>
          <w:sz w:val="24"/>
          <w:u w:val="thick"/>
          <w:lang w:bidi="ar-SA"/>
        </w:rPr>
        <w:drawing>
          <wp:anchor distT="0" distB="0" distL="114300" distR="114300" simplePos="0" relativeHeight="251658240" behindDoc="0" locked="0" layoutInCell="1" allowOverlap="1" wp14:anchorId="34970059" wp14:editId="1FF52EF9">
            <wp:simplePos x="0" y="0"/>
            <wp:positionH relativeFrom="column">
              <wp:posOffset>1285875</wp:posOffset>
            </wp:positionH>
            <wp:positionV relativeFrom="paragraph">
              <wp:posOffset>47625</wp:posOffset>
            </wp:positionV>
            <wp:extent cx="3516630" cy="2176780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7E7CD8" w:rsidRDefault="007E7CD8" w:rsidP="00AB4FCE">
      <w:pPr>
        <w:spacing w:line="274" w:lineRule="exact"/>
        <w:ind w:left="560"/>
        <w:rPr>
          <w:b/>
          <w:sz w:val="24"/>
          <w:u w:val="thick"/>
        </w:rPr>
      </w:pPr>
    </w:p>
    <w:p w:rsidR="007E7CD8" w:rsidRDefault="007E7CD8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:rsidR="007E7CD8" w:rsidRDefault="007E7CD8" w:rsidP="00AB4FCE">
      <w:pPr>
        <w:spacing w:line="274" w:lineRule="exact"/>
        <w:ind w:left="560"/>
        <w:rPr>
          <w:i/>
          <w:sz w:val="20"/>
        </w:rPr>
      </w:pPr>
    </w:p>
    <w:p w:rsidR="00E81738" w:rsidRDefault="00E81738">
      <w:pPr>
        <w:pStyle w:val="a3"/>
        <w:ind w:left="0" w:firstLine="0"/>
        <w:rPr>
          <w:i/>
          <w:sz w:val="20"/>
        </w:rPr>
      </w:pPr>
    </w:p>
    <w:p w:rsidR="00E81738" w:rsidRDefault="00E81738">
      <w:pPr>
        <w:pStyle w:val="a3"/>
        <w:spacing w:before="5"/>
        <w:ind w:left="0" w:firstLine="0"/>
        <w:rPr>
          <w:i/>
          <w:sz w:val="18"/>
        </w:rPr>
      </w:pPr>
    </w:p>
    <w:p w:rsidR="007E7CD8" w:rsidRDefault="007E7CD8">
      <w:pPr>
        <w:spacing w:line="214" w:lineRule="exact"/>
        <w:ind w:left="132"/>
        <w:rPr>
          <w:sz w:val="20"/>
        </w:rPr>
      </w:pPr>
    </w:p>
    <w:p w:rsidR="007E7CD8" w:rsidRDefault="007E7CD8">
      <w:pPr>
        <w:spacing w:line="214" w:lineRule="exact"/>
        <w:ind w:left="132"/>
        <w:rPr>
          <w:sz w:val="20"/>
        </w:rPr>
      </w:pPr>
    </w:p>
    <w:p w:rsidR="007E7CD8" w:rsidRDefault="007E7CD8">
      <w:pPr>
        <w:spacing w:line="214" w:lineRule="exact"/>
        <w:ind w:left="132"/>
        <w:rPr>
          <w:sz w:val="20"/>
        </w:rPr>
      </w:pPr>
    </w:p>
    <w:p w:rsidR="007E7CD8" w:rsidRDefault="007E7CD8">
      <w:pPr>
        <w:spacing w:line="214" w:lineRule="exact"/>
        <w:ind w:left="132"/>
        <w:rPr>
          <w:sz w:val="20"/>
        </w:rPr>
      </w:pPr>
    </w:p>
    <w:p w:rsidR="007E7CD8" w:rsidRDefault="007E7CD8">
      <w:pPr>
        <w:spacing w:line="214" w:lineRule="exact"/>
        <w:ind w:left="13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189721" wp14:editId="006A9633">
                <wp:simplePos x="0" y="0"/>
                <wp:positionH relativeFrom="page">
                  <wp:posOffset>602615</wp:posOffset>
                </wp:positionH>
                <wp:positionV relativeFrom="paragraph">
                  <wp:posOffset>29845</wp:posOffset>
                </wp:positionV>
                <wp:extent cx="6158230" cy="0"/>
                <wp:effectExtent l="0" t="0" r="1397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379A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45pt,2.35pt" to="53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DD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:rsidR="00E81738" w:rsidRDefault="00B4487A">
      <w:pPr>
        <w:spacing w:line="214" w:lineRule="exact"/>
        <w:ind w:left="132"/>
        <w:rPr>
          <w:sz w:val="20"/>
        </w:rPr>
      </w:pPr>
      <w:r>
        <w:rPr>
          <w:sz w:val="20"/>
        </w:rPr>
        <w:t>Ταχυδρομική Διεύθυνση: Εθνικής Αντιστάσεως 41, 17237 Δάφνη</w:t>
      </w:r>
    </w:p>
    <w:p w:rsidR="00E81738" w:rsidRPr="007E7CD8" w:rsidRDefault="00C621B6">
      <w:pPr>
        <w:spacing w:line="229" w:lineRule="exact"/>
        <w:ind w:left="132"/>
        <w:rPr>
          <w:sz w:val="20"/>
        </w:rPr>
      </w:pPr>
      <w:r>
        <w:rPr>
          <w:sz w:val="20"/>
        </w:rPr>
        <w:t>Τηλέφωνο</w:t>
      </w:r>
      <w:r w:rsidRPr="007E7CD8">
        <w:rPr>
          <w:sz w:val="20"/>
        </w:rPr>
        <w:t>: 2107276141, 2107276056-57</w:t>
      </w:r>
      <w:r w:rsidR="00B4487A" w:rsidRPr="007E7CD8">
        <w:rPr>
          <w:sz w:val="20"/>
        </w:rPr>
        <w:t xml:space="preserve">, </w:t>
      </w:r>
      <w:r w:rsidR="00B4487A" w:rsidRPr="00C621B6">
        <w:rPr>
          <w:sz w:val="20"/>
          <w:lang w:val="en-US"/>
        </w:rPr>
        <w:t>e</w:t>
      </w:r>
      <w:r w:rsidR="00B4487A" w:rsidRPr="007E7CD8">
        <w:rPr>
          <w:sz w:val="20"/>
        </w:rPr>
        <w:t>-</w:t>
      </w:r>
      <w:r w:rsidR="00B4487A" w:rsidRPr="00C621B6">
        <w:rPr>
          <w:sz w:val="20"/>
          <w:lang w:val="en-US"/>
        </w:rPr>
        <w:t>mail</w:t>
      </w:r>
      <w:r w:rsidR="00B4487A" w:rsidRPr="007E7CD8">
        <w:rPr>
          <w:sz w:val="20"/>
        </w:rPr>
        <w:t xml:space="preserve">: </w:t>
      </w:r>
      <w:hyperlink r:id="rId9" w:history="1">
        <w:r w:rsidRPr="008B4C9E">
          <w:rPr>
            <w:rStyle w:val="-"/>
            <w:sz w:val="20"/>
            <w:lang w:val="en-US"/>
          </w:rPr>
          <w:t>adania</w:t>
        </w:r>
        <w:r w:rsidRPr="007E7CD8">
          <w:rPr>
            <w:rStyle w:val="-"/>
            <w:sz w:val="20"/>
          </w:rPr>
          <w:t>@</w:t>
        </w:r>
        <w:r w:rsidRPr="008B4C9E">
          <w:rPr>
            <w:rStyle w:val="-"/>
            <w:sz w:val="20"/>
            <w:lang w:val="en-US"/>
          </w:rPr>
          <w:t>phed</w:t>
        </w:r>
        <w:r w:rsidRPr="007E7CD8">
          <w:rPr>
            <w:rStyle w:val="-"/>
            <w:sz w:val="20"/>
          </w:rPr>
          <w:t>.</w:t>
        </w:r>
        <w:r w:rsidRPr="008B4C9E">
          <w:rPr>
            <w:rStyle w:val="-"/>
            <w:sz w:val="20"/>
            <w:lang w:val="en-US"/>
          </w:rPr>
          <w:t>uoa</w:t>
        </w:r>
        <w:r w:rsidRPr="007E7CD8">
          <w:rPr>
            <w:rStyle w:val="-"/>
            <w:sz w:val="20"/>
          </w:rPr>
          <w:t>.</w:t>
        </w:r>
        <w:r w:rsidRPr="008B4C9E">
          <w:rPr>
            <w:rStyle w:val="-"/>
            <w:sz w:val="20"/>
            <w:lang w:val="en-US"/>
          </w:rPr>
          <w:t>gr</w:t>
        </w:r>
      </w:hyperlink>
    </w:p>
    <w:sectPr w:rsidR="00E81738" w:rsidRPr="007E7CD8">
      <w:type w:val="continuous"/>
      <w:pgSz w:w="11910" w:h="1685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1401"/>
    <w:multiLevelType w:val="hybridMultilevel"/>
    <w:tmpl w:val="3AA8A9F4"/>
    <w:lvl w:ilvl="0" w:tplc="65C23B0C">
      <w:start w:val="1"/>
      <w:numFmt w:val="decimal"/>
      <w:lvlText w:val="%1."/>
      <w:lvlJc w:val="left"/>
      <w:pPr>
        <w:ind w:left="529" w:hanging="39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99A6DAD0">
      <w:numFmt w:val="bullet"/>
      <w:lvlText w:val="•"/>
      <w:lvlJc w:val="left"/>
      <w:pPr>
        <w:ind w:left="1458" w:hanging="397"/>
      </w:pPr>
      <w:rPr>
        <w:rFonts w:hint="default"/>
        <w:lang w:val="el-GR" w:eastAsia="el-GR" w:bidi="el-GR"/>
      </w:rPr>
    </w:lvl>
    <w:lvl w:ilvl="2" w:tplc="FF2CD904">
      <w:numFmt w:val="bullet"/>
      <w:lvlText w:val="•"/>
      <w:lvlJc w:val="left"/>
      <w:pPr>
        <w:ind w:left="2397" w:hanging="397"/>
      </w:pPr>
      <w:rPr>
        <w:rFonts w:hint="default"/>
        <w:lang w:val="el-GR" w:eastAsia="el-GR" w:bidi="el-GR"/>
      </w:rPr>
    </w:lvl>
    <w:lvl w:ilvl="3" w:tplc="EFA636BE">
      <w:numFmt w:val="bullet"/>
      <w:lvlText w:val="•"/>
      <w:lvlJc w:val="left"/>
      <w:pPr>
        <w:ind w:left="3335" w:hanging="397"/>
      </w:pPr>
      <w:rPr>
        <w:rFonts w:hint="default"/>
        <w:lang w:val="el-GR" w:eastAsia="el-GR" w:bidi="el-GR"/>
      </w:rPr>
    </w:lvl>
    <w:lvl w:ilvl="4" w:tplc="A20062A8">
      <w:numFmt w:val="bullet"/>
      <w:lvlText w:val="•"/>
      <w:lvlJc w:val="left"/>
      <w:pPr>
        <w:ind w:left="4274" w:hanging="397"/>
      </w:pPr>
      <w:rPr>
        <w:rFonts w:hint="default"/>
        <w:lang w:val="el-GR" w:eastAsia="el-GR" w:bidi="el-GR"/>
      </w:rPr>
    </w:lvl>
    <w:lvl w:ilvl="5" w:tplc="4D1EC88A">
      <w:numFmt w:val="bullet"/>
      <w:lvlText w:val="•"/>
      <w:lvlJc w:val="left"/>
      <w:pPr>
        <w:ind w:left="5213" w:hanging="397"/>
      </w:pPr>
      <w:rPr>
        <w:rFonts w:hint="default"/>
        <w:lang w:val="el-GR" w:eastAsia="el-GR" w:bidi="el-GR"/>
      </w:rPr>
    </w:lvl>
    <w:lvl w:ilvl="6" w:tplc="01488F06">
      <w:numFmt w:val="bullet"/>
      <w:lvlText w:val="•"/>
      <w:lvlJc w:val="left"/>
      <w:pPr>
        <w:ind w:left="6151" w:hanging="397"/>
      </w:pPr>
      <w:rPr>
        <w:rFonts w:hint="default"/>
        <w:lang w:val="el-GR" w:eastAsia="el-GR" w:bidi="el-GR"/>
      </w:rPr>
    </w:lvl>
    <w:lvl w:ilvl="7" w:tplc="3FBA2378">
      <w:numFmt w:val="bullet"/>
      <w:lvlText w:val="•"/>
      <w:lvlJc w:val="left"/>
      <w:pPr>
        <w:ind w:left="7090" w:hanging="397"/>
      </w:pPr>
      <w:rPr>
        <w:rFonts w:hint="default"/>
        <w:lang w:val="el-GR" w:eastAsia="el-GR" w:bidi="el-GR"/>
      </w:rPr>
    </w:lvl>
    <w:lvl w:ilvl="8" w:tplc="12BAE5DC">
      <w:numFmt w:val="bullet"/>
      <w:lvlText w:val="•"/>
      <w:lvlJc w:val="left"/>
      <w:pPr>
        <w:ind w:left="8029" w:hanging="397"/>
      </w:pPr>
      <w:rPr>
        <w:rFonts w:hint="default"/>
        <w:lang w:val="el-GR" w:eastAsia="el-GR" w:bidi="el-GR"/>
      </w:rPr>
    </w:lvl>
  </w:abstractNum>
  <w:abstractNum w:abstractNumId="1" w15:restartNumberingAfterBreak="0">
    <w:nsid w:val="57F10B4B"/>
    <w:multiLevelType w:val="hybridMultilevel"/>
    <w:tmpl w:val="E2DA6862"/>
    <w:lvl w:ilvl="0" w:tplc="022E191A">
      <w:numFmt w:val="bullet"/>
      <w:lvlText w:val=""/>
      <w:lvlJc w:val="left"/>
      <w:pPr>
        <w:ind w:left="529" w:hanging="455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61963736">
      <w:numFmt w:val="bullet"/>
      <w:lvlText w:val="•"/>
      <w:lvlJc w:val="left"/>
      <w:pPr>
        <w:ind w:left="1458" w:hanging="455"/>
      </w:pPr>
      <w:rPr>
        <w:rFonts w:hint="default"/>
        <w:lang w:val="el-GR" w:eastAsia="el-GR" w:bidi="el-GR"/>
      </w:rPr>
    </w:lvl>
    <w:lvl w:ilvl="2" w:tplc="69A20250">
      <w:numFmt w:val="bullet"/>
      <w:lvlText w:val="•"/>
      <w:lvlJc w:val="left"/>
      <w:pPr>
        <w:ind w:left="2397" w:hanging="455"/>
      </w:pPr>
      <w:rPr>
        <w:rFonts w:hint="default"/>
        <w:lang w:val="el-GR" w:eastAsia="el-GR" w:bidi="el-GR"/>
      </w:rPr>
    </w:lvl>
    <w:lvl w:ilvl="3" w:tplc="F7DA19A0">
      <w:numFmt w:val="bullet"/>
      <w:lvlText w:val="•"/>
      <w:lvlJc w:val="left"/>
      <w:pPr>
        <w:ind w:left="3335" w:hanging="455"/>
      </w:pPr>
      <w:rPr>
        <w:rFonts w:hint="default"/>
        <w:lang w:val="el-GR" w:eastAsia="el-GR" w:bidi="el-GR"/>
      </w:rPr>
    </w:lvl>
    <w:lvl w:ilvl="4" w:tplc="54245FDC">
      <w:numFmt w:val="bullet"/>
      <w:lvlText w:val="•"/>
      <w:lvlJc w:val="left"/>
      <w:pPr>
        <w:ind w:left="4274" w:hanging="455"/>
      </w:pPr>
      <w:rPr>
        <w:rFonts w:hint="default"/>
        <w:lang w:val="el-GR" w:eastAsia="el-GR" w:bidi="el-GR"/>
      </w:rPr>
    </w:lvl>
    <w:lvl w:ilvl="5" w:tplc="0F989DFA">
      <w:numFmt w:val="bullet"/>
      <w:lvlText w:val="•"/>
      <w:lvlJc w:val="left"/>
      <w:pPr>
        <w:ind w:left="5213" w:hanging="455"/>
      </w:pPr>
      <w:rPr>
        <w:rFonts w:hint="default"/>
        <w:lang w:val="el-GR" w:eastAsia="el-GR" w:bidi="el-GR"/>
      </w:rPr>
    </w:lvl>
    <w:lvl w:ilvl="6" w:tplc="0F1AA2E0">
      <w:numFmt w:val="bullet"/>
      <w:lvlText w:val="•"/>
      <w:lvlJc w:val="left"/>
      <w:pPr>
        <w:ind w:left="6151" w:hanging="455"/>
      </w:pPr>
      <w:rPr>
        <w:rFonts w:hint="default"/>
        <w:lang w:val="el-GR" w:eastAsia="el-GR" w:bidi="el-GR"/>
      </w:rPr>
    </w:lvl>
    <w:lvl w:ilvl="7" w:tplc="0E564276">
      <w:numFmt w:val="bullet"/>
      <w:lvlText w:val="•"/>
      <w:lvlJc w:val="left"/>
      <w:pPr>
        <w:ind w:left="7090" w:hanging="455"/>
      </w:pPr>
      <w:rPr>
        <w:rFonts w:hint="default"/>
        <w:lang w:val="el-GR" w:eastAsia="el-GR" w:bidi="el-GR"/>
      </w:rPr>
    </w:lvl>
    <w:lvl w:ilvl="8" w:tplc="FEBABC8C">
      <w:numFmt w:val="bullet"/>
      <w:lvlText w:val="•"/>
      <w:lvlJc w:val="left"/>
      <w:pPr>
        <w:ind w:left="8029" w:hanging="455"/>
      </w:pPr>
      <w:rPr>
        <w:rFonts w:hint="default"/>
        <w:lang w:val="el-GR" w:eastAsia="el-GR" w:bidi="el-GR"/>
      </w:rPr>
    </w:lvl>
  </w:abstractNum>
  <w:abstractNum w:abstractNumId="2" w15:restartNumberingAfterBreak="0">
    <w:nsid w:val="63CF4578"/>
    <w:multiLevelType w:val="hybridMultilevel"/>
    <w:tmpl w:val="BEB83380"/>
    <w:lvl w:ilvl="0" w:tplc="2392167C">
      <w:start w:val="1"/>
      <w:numFmt w:val="decimal"/>
      <w:lvlText w:val="%1."/>
      <w:lvlJc w:val="left"/>
      <w:pPr>
        <w:ind w:left="132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126898DE">
      <w:numFmt w:val="bullet"/>
      <w:lvlText w:val="•"/>
      <w:lvlJc w:val="left"/>
      <w:pPr>
        <w:ind w:left="1116" w:hanging="241"/>
      </w:pPr>
      <w:rPr>
        <w:rFonts w:hint="default"/>
        <w:lang w:val="el-GR" w:eastAsia="el-GR" w:bidi="el-GR"/>
      </w:rPr>
    </w:lvl>
    <w:lvl w:ilvl="2" w:tplc="0EA63E90">
      <w:numFmt w:val="bullet"/>
      <w:lvlText w:val="•"/>
      <w:lvlJc w:val="left"/>
      <w:pPr>
        <w:ind w:left="2093" w:hanging="241"/>
      </w:pPr>
      <w:rPr>
        <w:rFonts w:hint="default"/>
        <w:lang w:val="el-GR" w:eastAsia="el-GR" w:bidi="el-GR"/>
      </w:rPr>
    </w:lvl>
    <w:lvl w:ilvl="3" w:tplc="8F6EF9FE">
      <w:numFmt w:val="bullet"/>
      <w:lvlText w:val="•"/>
      <w:lvlJc w:val="left"/>
      <w:pPr>
        <w:ind w:left="3069" w:hanging="241"/>
      </w:pPr>
      <w:rPr>
        <w:rFonts w:hint="default"/>
        <w:lang w:val="el-GR" w:eastAsia="el-GR" w:bidi="el-GR"/>
      </w:rPr>
    </w:lvl>
    <w:lvl w:ilvl="4" w:tplc="0DC6B50C">
      <w:numFmt w:val="bullet"/>
      <w:lvlText w:val="•"/>
      <w:lvlJc w:val="left"/>
      <w:pPr>
        <w:ind w:left="4046" w:hanging="241"/>
      </w:pPr>
      <w:rPr>
        <w:rFonts w:hint="default"/>
        <w:lang w:val="el-GR" w:eastAsia="el-GR" w:bidi="el-GR"/>
      </w:rPr>
    </w:lvl>
    <w:lvl w:ilvl="5" w:tplc="0CBE502A">
      <w:numFmt w:val="bullet"/>
      <w:lvlText w:val="•"/>
      <w:lvlJc w:val="left"/>
      <w:pPr>
        <w:ind w:left="5023" w:hanging="241"/>
      </w:pPr>
      <w:rPr>
        <w:rFonts w:hint="default"/>
        <w:lang w:val="el-GR" w:eastAsia="el-GR" w:bidi="el-GR"/>
      </w:rPr>
    </w:lvl>
    <w:lvl w:ilvl="6" w:tplc="AC1A1568">
      <w:numFmt w:val="bullet"/>
      <w:lvlText w:val="•"/>
      <w:lvlJc w:val="left"/>
      <w:pPr>
        <w:ind w:left="5999" w:hanging="241"/>
      </w:pPr>
      <w:rPr>
        <w:rFonts w:hint="default"/>
        <w:lang w:val="el-GR" w:eastAsia="el-GR" w:bidi="el-GR"/>
      </w:rPr>
    </w:lvl>
    <w:lvl w:ilvl="7" w:tplc="98F68BA8">
      <w:numFmt w:val="bullet"/>
      <w:lvlText w:val="•"/>
      <w:lvlJc w:val="left"/>
      <w:pPr>
        <w:ind w:left="6976" w:hanging="241"/>
      </w:pPr>
      <w:rPr>
        <w:rFonts w:hint="default"/>
        <w:lang w:val="el-GR" w:eastAsia="el-GR" w:bidi="el-GR"/>
      </w:rPr>
    </w:lvl>
    <w:lvl w:ilvl="8" w:tplc="1A020E06">
      <w:numFmt w:val="bullet"/>
      <w:lvlText w:val="•"/>
      <w:lvlJc w:val="left"/>
      <w:pPr>
        <w:ind w:left="7953" w:hanging="241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38"/>
    <w:rsid w:val="000E0FB9"/>
    <w:rsid w:val="00581709"/>
    <w:rsid w:val="007E7CD8"/>
    <w:rsid w:val="00AB4FCE"/>
    <w:rsid w:val="00B4487A"/>
    <w:rsid w:val="00C621B6"/>
    <w:rsid w:val="00D46B2A"/>
    <w:rsid w:val="00DB3543"/>
    <w:rsid w:val="00E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FFF70-7477-492D-A304-12D0A0C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274" w:lineRule="exact"/>
      <w:ind w:left="56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9" w:hanging="39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97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621B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7C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7CD8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dania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nia@phed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ΔΙΔΑΚΤΙΚΗΣ ΕΞΑΣΚΗΣΗΣ</vt:lpstr>
      <vt:lpstr>ΠΡΟΓΡΑΜΜΑ ΔΙΔΑΚΤΙΚΗΣ ΕΞΑΣΚΗΣΗΣ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ΔΙΔΑΚΤΙΚΗΣ ΕΞΑΣΚΗΣΗΣ</dc:title>
  <dc:creator>Pedagogy</dc:creator>
  <cp:lastModifiedBy>Stella</cp:lastModifiedBy>
  <cp:revision>2</cp:revision>
  <cp:lastPrinted>2018-09-28T07:13:00Z</cp:lastPrinted>
  <dcterms:created xsi:type="dcterms:W3CDTF">2019-02-06T09:49:00Z</dcterms:created>
  <dcterms:modified xsi:type="dcterms:W3CDTF">2019-02-06T09:49:00Z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2018-09-28T00:00:00Z</vt:filetime>
  </property>
</Properties>
</file>