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DC69A2" w:rsidRPr="009920F8" w:rsidTr="0051457D">
        <w:trPr>
          <w:trHeight w:val="1258"/>
        </w:trPr>
        <w:tc>
          <w:tcPr>
            <w:tcW w:w="1101" w:type="dxa"/>
          </w:tcPr>
          <w:p w:rsidR="00DC69A2" w:rsidRPr="00E0492C" w:rsidRDefault="00DC69A2" w:rsidP="0051457D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E3FE0CB" wp14:editId="339FA07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DC69A2" w:rsidRPr="009920F8" w:rsidRDefault="00DC69A2" w:rsidP="0051457D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DC69A2" w:rsidRPr="009920F8" w:rsidRDefault="00DC69A2" w:rsidP="0051457D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C69A2" w:rsidRPr="009920F8" w:rsidRDefault="00DC69A2" w:rsidP="0051457D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C69A2" w:rsidRPr="00C6422B" w:rsidRDefault="00DC69A2" w:rsidP="0051457D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C69A2" w:rsidRPr="00F4494B" w:rsidRDefault="00DC69A2" w:rsidP="0051457D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C69A2" w:rsidRDefault="00DC69A2" w:rsidP="0051457D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C69A2" w:rsidRDefault="00DC69A2" w:rsidP="0051457D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</w:p>
          <w:p w:rsidR="00DC69A2" w:rsidRPr="009920F8" w:rsidRDefault="00DC69A2" w:rsidP="0051457D">
            <w:pPr>
              <w:spacing w:after="0" w:line="240" w:lineRule="auto"/>
            </w:pPr>
          </w:p>
        </w:tc>
      </w:tr>
    </w:tbl>
    <w:p w:rsidR="00DC69A2" w:rsidRDefault="00DC69A2" w:rsidP="00DC69A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9A2" w:rsidRPr="00267E23" w:rsidRDefault="00DC69A2" w:rsidP="00DC69A2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 xml:space="preserve">ΔΗΛΩΣΕΙΣ ΜΑΘΗΜΑΤΩΝ </w:t>
      </w:r>
      <w:r>
        <w:rPr>
          <w:rFonts w:ascii="Times New Roman" w:hAnsi="Times New Roman"/>
          <w:b/>
          <w:sz w:val="28"/>
          <w:szCs w:val="24"/>
        </w:rPr>
        <w:t>ΧΕΙΜΕΡΙΝΟΥ</w:t>
      </w:r>
      <w:r w:rsidRPr="00267E23">
        <w:rPr>
          <w:rFonts w:ascii="Times New Roman" w:hAnsi="Times New Roman"/>
          <w:b/>
          <w:sz w:val="28"/>
          <w:szCs w:val="24"/>
        </w:rPr>
        <w:t xml:space="preserve"> ΕΞΑΜΗΝΟΥ</w:t>
      </w:r>
    </w:p>
    <w:p w:rsidR="00DC69A2" w:rsidRPr="00267E23" w:rsidRDefault="00DC69A2" w:rsidP="00DC69A2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>ΑΚΑΔΗΜΑΪΚΟΥ ΕΤΟΥΣ 20</w:t>
      </w:r>
      <w:r>
        <w:rPr>
          <w:rFonts w:ascii="Times New Roman" w:hAnsi="Times New Roman"/>
          <w:b/>
          <w:sz w:val="28"/>
          <w:szCs w:val="24"/>
        </w:rPr>
        <w:t>14</w:t>
      </w:r>
      <w:r w:rsidRPr="00267E23">
        <w:rPr>
          <w:rFonts w:ascii="Times New Roman" w:hAnsi="Times New Roman"/>
          <w:b/>
          <w:sz w:val="28"/>
          <w:szCs w:val="24"/>
        </w:rPr>
        <w:t>-201</w:t>
      </w:r>
      <w:r>
        <w:rPr>
          <w:rFonts w:ascii="Times New Roman" w:hAnsi="Times New Roman"/>
          <w:b/>
          <w:sz w:val="28"/>
          <w:szCs w:val="24"/>
        </w:rPr>
        <w:t>5</w:t>
      </w:r>
    </w:p>
    <w:p w:rsidR="00DC69A2" w:rsidRDefault="00DC69A2" w:rsidP="00DC69A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69A2" w:rsidRDefault="00DC69A2" w:rsidP="00DC69A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Οι δηλώσεις χειμερινού εξαμήνου Ακαδημαϊκού έτους 2014-2015 ξεκινούν στις 1/12/2014 και λήγουν στις 21/12/2014.</w:t>
      </w:r>
    </w:p>
    <w:p w:rsidR="00DC69A2" w:rsidRDefault="00DC69A2" w:rsidP="00DC69A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Καλούνται οι φοιτητές να είναι ιδιαίτερα προσεκτικοί στις ημερομηνίες αυτές, διότι δεν είναι εφικτό να παραταθούν.</w:t>
      </w:r>
    </w:p>
    <w:p w:rsidR="00DC69A2" w:rsidRPr="002D364C" w:rsidRDefault="00DC69A2" w:rsidP="00DC69A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Επίσης πρέπει να προσέξουν να υπάρχει αντιστοίχιση στα μαθήματα που θα δηλώσουν στο </w:t>
      </w:r>
      <w:r>
        <w:rPr>
          <w:rFonts w:ascii="Times New Roman" w:hAnsi="Times New Roman"/>
          <w:sz w:val="24"/>
          <w:szCs w:val="24"/>
          <w:lang w:val="en-US"/>
        </w:rPr>
        <w:t>My</w:t>
      </w:r>
      <w:r w:rsidRPr="00267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studies</w:t>
      </w:r>
      <w:r>
        <w:rPr>
          <w:rFonts w:ascii="Times New Roman" w:hAnsi="Times New Roman"/>
          <w:sz w:val="24"/>
          <w:szCs w:val="24"/>
        </w:rPr>
        <w:t xml:space="preserve"> με τα συγγράμματα που θα δηλώσουν στο «ΕΥΔΟΞΟΣ»</w:t>
      </w:r>
      <w:r w:rsidRPr="00267E23">
        <w:rPr>
          <w:rFonts w:ascii="Times New Roman" w:hAnsi="Times New Roman"/>
          <w:sz w:val="24"/>
          <w:szCs w:val="24"/>
        </w:rPr>
        <w:t>.</w:t>
      </w:r>
    </w:p>
    <w:p w:rsidR="00A842C2" w:rsidRPr="00A842C2" w:rsidRDefault="00A842C2" w:rsidP="00A84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2C2">
        <w:rPr>
          <w:rFonts w:ascii="Times New Roman" w:hAnsi="Times New Roman"/>
          <w:sz w:val="24"/>
          <w:szCs w:val="24"/>
        </w:rPr>
        <w:t>Ο μέγιστος αριθμός μαθημάτων που θα δηλώσει ο κάθε φοιτητής, θα έχει ως εξής:</w:t>
      </w:r>
    </w:p>
    <w:p w:rsidR="00A842C2" w:rsidRPr="00A842C2" w:rsidRDefault="00A842C2" w:rsidP="00A84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2C2" w:rsidRPr="00A842C2" w:rsidRDefault="00A842C2" w:rsidP="00A842C2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Α΄ εξάμηνο: </w:t>
      </w:r>
      <w:r w:rsidRPr="00A842C2">
        <w:rPr>
          <w:rFonts w:ascii="Times New Roman" w:hAnsi="Times New Roman"/>
          <w:sz w:val="24"/>
        </w:rPr>
        <w:tab/>
        <w:t>8 μαθήματα το πολύ</w:t>
      </w:r>
    </w:p>
    <w:p w:rsidR="00A842C2" w:rsidRPr="00A842C2" w:rsidRDefault="00A842C2" w:rsidP="00A842C2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A842C2" w:rsidRPr="00A842C2" w:rsidRDefault="00A842C2" w:rsidP="00A842C2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Γ΄ εξάμηνο: </w:t>
      </w:r>
      <w:r w:rsidRPr="00A842C2">
        <w:rPr>
          <w:rFonts w:ascii="Times New Roman" w:hAnsi="Times New Roman"/>
          <w:sz w:val="24"/>
        </w:rPr>
        <w:tab/>
        <w:t>10 μαθήματα το πολύ</w:t>
      </w:r>
    </w:p>
    <w:p w:rsidR="00A842C2" w:rsidRPr="00A842C2" w:rsidRDefault="00A842C2" w:rsidP="00A842C2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A842C2" w:rsidRPr="00A842C2" w:rsidRDefault="00A842C2" w:rsidP="00A842C2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>Ε΄ εξάμηνο:</w:t>
      </w:r>
      <w:r w:rsidRPr="00A842C2">
        <w:rPr>
          <w:rFonts w:ascii="Times New Roman" w:hAnsi="Times New Roman"/>
          <w:sz w:val="24"/>
        </w:rPr>
        <w:tab/>
        <w:t>12 μαθήματα το πολύ</w:t>
      </w:r>
    </w:p>
    <w:p w:rsidR="00A842C2" w:rsidRPr="00A842C2" w:rsidRDefault="00A842C2" w:rsidP="00A842C2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A842C2" w:rsidRPr="00A842C2" w:rsidRDefault="00A842C2" w:rsidP="00A842C2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Ζ΄ εξάμηνο: </w:t>
      </w:r>
      <w:r w:rsidRPr="00A842C2">
        <w:rPr>
          <w:rFonts w:ascii="Times New Roman" w:hAnsi="Times New Roman"/>
          <w:sz w:val="24"/>
        </w:rPr>
        <w:tab/>
        <w:t>14 μαθήματα το πολύ</w:t>
      </w:r>
    </w:p>
    <w:p w:rsidR="00A842C2" w:rsidRPr="00A842C2" w:rsidRDefault="00A842C2" w:rsidP="00A842C2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A842C2" w:rsidRPr="00A842C2" w:rsidRDefault="00A842C2" w:rsidP="00A842C2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Επί </w:t>
      </w:r>
      <w:proofErr w:type="spellStart"/>
      <w:r w:rsidRPr="00A842C2">
        <w:rPr>
          <w:rFonts w:ascii="Times New Roman" w:hAnsi="Times New Roman"/>
          <w:sz w:val="24"/>
        </w:rPr>
        <w:t>πτυχίω</w:t>
      </w:r>
      <w:proofErr w:type="spellEnd"/>
      <w:r w:rsidRPr="00A842C2">
        <w:rPr>
          <w:rFonts w:ascii="Times New Roman" w:hAnsi="Times New Roman"/>
          <w:sz w:val="24"/>
        </w:rPr>
        <w:t xml:space="preserve">: </w:t>
      </w:r>
      <w:r w:rsidRPr="00A842C2">
        <w:rPr>
          <w:rFonts w:ascii="Times New Roman" w:hAnsi="Times New Roman"/>
          <w:sz w:val="24"/>
        </w:rPr>
        <w:tab/>
        <w:t>25 μαθήματα το πολύ</w:t>
      </w:r>
    </w:p>
    <w:p w:rsidR="00A842C2" w:rsidRPr="00A842C2" w:rsidRDefault="00A842C2" w:rsidP="00A84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9A2" w:rsidRDefault="00C67CD3" w:rsidP="00DC69A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7CD3">
        <w:rPr>
          <w:rFonts w:ascii="Times New Roman" w:hAnsi="Times New Roman"/>
          <w:b/>
          <w:sz w:val="24"/>
          <w:szCs w:val="24"/>
        </w:rPr>
        <w:t>Οι φοιτητές που προσμετρούσαν εξάμηνα φοίτησης ίσα ή περισσότερα των 22 στο τέλος του Ακαδημαϊκού έτους 2013-2014</w:t>
      </w:r>
      <w:r>
        <w:rPr>
          <w:rFonts w:ascii="Times New Roman" w:hAnsi="Times New Roman"/>
          <w:b/>
          <w:sz w:val="24"/>
          <w:szCs w:val="24"/>
        </w:rPr>
        <w:t xml:space="preserve"> και δεν εμπίπτουν στις διατάξεις της τροπολογίας του άρθρου 9 του Ν. 4283/2004* θα προχωρήσουν σε δήλωση μαθημάτων με δική τους ευθύνη. </w:t>
      </w:r>
    </w:p>
    <w:p w:rsidR="00DC69A2" w:rsidRPr="00F66021" w:rsidRDefault="00F66021" w:rsidP="00F66021">
      <w:pPr>
        <w:pStyle w:val="a5"/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F66021">
        <w:rPr>
          <w:rFonts w:ascii="Times New Roman" w:hAnsi="Times New Roman"/>
          <w:i/>
          <w:sz w:val="24"/>
          <w:szCs w:val="24"/>
        </w:rPr>
        <w:t>* «…...</w:t>
      </w:r>
      <w:r w:rsidR="00C67CD3" w:rsidRPr="00F66021">
        <w:rPr>
          <w:rFonts w:ascii="Times New Roman" w:hAnsi="Times New Roman"/>
          <w:i/>
          <w:sz w:val="24"/>
          <w:szCs w:val="24"/>
        </w:rPr>
        <w:t xml:space="preserve"> θεωρείται ότι έχουν απολέσει αυτοδίκαια τη φοιτητική τους ιδιότητα στις </w:t>
      </w:r>
      <w:r w:rsidR="00C67CD3" w:rsidRPr="00F66021">
        <w:rPr>
          <w:rFonts w:ascii="Times New Roman" w:hAnsi="Times New Roman"/>
          <w:b/>
          <w:i/>
          <w:sz w:val="24"/>
          <w:szCs w:val="24"/>
        </w:rPr>
        <w:t xml:space="preserve">30/4/2015 </w:t>
      </w:r>
      <w:r w:rsidR="00C67CD3" w:rsidRPr="00F66021">
        <w:rPr>
          <w:rFonts w:ascii="Times New Roman" w:hAnsi="Times New Roman"/>
          <w:i/>
          <w:sz w:val="24"/>
          <w:szCs w:val="24"/>
        </w:rPr>
        <w:t>όσοι φοιτητές οφείλουν</w:t>
      </w:r>
      <w:r w:rsidR="00C67CD3" w:rsidRPr="00F66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67CD3" w:rsidRPr="00F66021">
        <w:rPr>
          <w:rFonts w:ascii="Times New Roman" w:hAnsi="Times New Roman"/>
          <w:i/>
          <w:sz w:val="24"/>
          <w:szCs w:val="24"/>
        </w:rPr>
        <w:t>μόνο διπλωματική ή πτυχιακή εργασία ή πρακτική άσκηση ή συμμετείχαν σε εξετάσεις ή είχαν κάνει δήλωση μαθημάτων σε τουλάχιστον μία εξεταστική περίοδο κατά τα ακαδημαϊκά έτη 2012-2013 και 2013-2014, δικαιούμενοι να εξεταστούν σε όλα τα μαθήματα στις εξεταστικές περιόδους Σεπτεμβρίου 2014 και Φεβρουαρίου 2015</w:t>
      </w:r>
      <w:r w:rsidRPr="00F66021">
        <w:rPr>
          <w:rFonts w:ascii="Times New Roman" w:hAnsi="Times New Roman"/>
          <w:i/>
          <w:sz w:val="24"/>
          <w:szCs w:val="24"/>
        </w:rPr>
        <w:t>»</w:t>
      </w:r>
      <w:r w:rsidR="00C67CD3" w:rsidRPr="00F66021">
        <w:rPr>
          <w:rFonts w:ascii="Times New Roman" w:hAnsi="Times New Roman"/>
          <w:i/>
          <w:sz w:val="24"/>
          <w:szCs w:val="24"/>
        </w:rPr>
        <w:t>. Το εδάφιο αυτό ισχύει από 31/8/2014.</w:t>
      </w:r>
    </w:p>
    <w:p w:rsidR="00DC69A2" w:rsidRPr="00267E23" w:rsidRDefault="00DC69A2" w:rsidP="00DC69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Από τη Γραμματεία</w:t>
      </w:r>
      <w:bookmarkStart w:id="0" w:name="_GoBack"/>
      <w:bookmarkEnd w:id="0"/>
    </w:p>
    <w:sectPr w:rsidR="00DC69A2" w:rsidRPr="00267E23" w:rsidSect="00A93D6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5EA"/>
    <w:multiLevelType w:val="hybridMultilevel"/>
    <w:tmpl w:val="065EA0E6"/>
    <w:lvl w:ilvl="0" w:tplc="06FA06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F0215"/>
    <w:multiLevelType w:val="hybridMultilevel"/>
    <w:tmpl w:val="2258DE06"/>
    <w:lvl w:ilvl="0" w:tplc="FA04F6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2130D"/>
    <w:multiLevelType w:val="hybridMultilevel"/>
    <w:tmpl w:val="385A59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A2"/>
    <w:rsid w:val="004E1540"/>
    <w:rsid w:val="007534A2"/>
    <w:rsid w:val="00A842C2"/>
    <w:rsid w:val="00AF5458"/>
    <w:rsid w:val="00C67CD3"/>
    <w:rsid w:val="00DC69A2"/>
    <w:rsid w:val="00F6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DC69A2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DC69A2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DC69A2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A84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DC69A2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DC69A2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DC69A2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A8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2014-11-28T12:34:00Z</cp:lastPrinted>
  <dcterms:created xsi:type="dcterms:W3CDTF">2014-11-28T13:29:00Z</dcterms:created>
  <dcterms:modified xsi:type="dcterms:W3CDTF">2014-11-28T13:29:00Z</dcterms:modified>
</cp:coreProperties>
</file>