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0A" w:rsidRDefault="00650B0A" w:rsidP="00650B0A">
      <w:pPr>
        <w:pStyle w:val="a3"/>
        <w:jc w:val="center"/>
      </w:pPr>
      <w:r>
        <w:t>Το Τμήμα Επιστήμης Φυσικής Αγωγής και Αθλητισμού</w:t>
      </w:r>
    </w:p>
    <w:p w:rsidR="00650B0A" w:rsidRDefault="00650B0A" w:rsidP="00650B0A">
      <w:pPr>
        <w:pStyle w:val="a3"/>
        <w:jc w:val="center"/>
      </w:pPr>
      <w:r>
        <w:t>του Πανεπιστημίου Αθηνών  προκηρύσσει</w:t>
      </w:r>
    </w:p>
    <w:p w:rsidR="00650B0A" w:rsidRDefault="00650B0A" w:rsidP="00650B0A">
      <w:pPr>
        <w:pStyle w:val="a3"/>
        <w:jc w:val="center"/>
      </w:pPr>
    </w:p>
    <w:p w:rsidR="00650B0A" w:rsidRDefault="00650B0A" w:rsidP="00650B0A">
      <w:pPr>
        <w:pStyle w:val="a3"/>
        <w:ind w:left="0" w:firstLine="0"/>
      </w:pPr>
      <w:r>
        <w:t xml:space="preserve">Μία (1) θέση Επίκουρου Καθηγητή του Τομέα Γυμναστικής &amp; Χορού στο γνωστικό αντικείμενο </w:t>
      </w:r>
      <w:r w:rsidRPr="00E90326">
        <w:t>«</w:t>
      </w:r>
      <w:r>
        <w:t>Βασική Γυμναστική</w:t>
      </w:r>
      <w:r w:rsidRPr="00E90326">
        <w:t>» (ΦΕΚ</w:t>
      </w:r>
      <w:r>
        <w:t xml:space="preserve"> 239/5-3-2013τ.Γ΄).</w:t>
      </w:r>
    </w:p>
    <w:p w:rsidR="00650B0A" w:rsidRPr="00E90326" w:rsidRDefault="00650B0A" w:rsidP="00650B0A">
      <w:pPr>
        <w:pStyle w:val="a3"/>
      </w:pPr>
      <w:r w:rsidRPr="00B44E13">
        <w:rPr>
          <w:b w:val="0"/>
        </w:rPr>
        <w:t>Η προθεσμία υποβολής υποψηφιοτήτων</w:t>
      </w:r>
      <w:r>
        <w:t xml:space="preserve"> λήγει 15-5-2013</w:t>
      </w:r>
      <w:r w:rsidRPr="00E90326">
        <w:t>.</w:t>
      </w:r>
    </w:p>
    <w:p w:rsidR="00650B0A" w:rsidRDefault="00650B0A" w:rsidP="00650B0A"/>
    <w:p w:rsidR="00650B0A" w:rsidRDefault="00650B0A" w:rsidP="00650B0A">
      <w:pPr>
        <w:jc w:val="both"/>
      </w:pPr>
      <w:r>
        <w:t xml:space="preserve">Συγκρότηση Επταμελούς Επιτροπής για τη θέση ΔΕΠ στη βαθμίδα του Επίκουρου Καθηγητή στο γνωστικό αντικείμενο </w:t>
      </w:r>
      <w:r w:rsidRPr="00E90326">
        <w:t>«</w:t>
      </w:r>
      <w:r>
        <w:t>Βασική Γυμναστική</w:t>
      </w:r>
      <w:r w:rsidRPr="00E90326">
        <w:t xml:space="preserve">». (συνεδρία </w:t>
      </w:r>
      <w:r>
        <w:t>Γ.Σ.</w:t>
      </w:r>
      <w:r w:rsidRPr="00E90326">
        <w:t xml:space="preserve"> </w:t>
      </w:r>
      <w:r>
        <w:t>10-2-2014</w:t>
      </w:r>
      <w:r w:rsidRPr="00E90326">
        <w:t xml:space="preserve">). </w:t>
      </w:r>
    </w:p>
    <w:p w:rsidR="00650B0A" w:rsidRPr="00650B0A" w:rsidRDefault="00650B0A" w:rsidP="00650B0A">
      <w:pPr>
        <w:jc w:val="both"/>
      </w:pPr>
    </w:p>
    <w:p w:rsidR="00650B0A" w:rsidRPr="00650B0A" w:rsidRDefault="00650B0A" w:rsidP="00650B0A">
      <w:pPr>
        <w:rPr>
          <w:b/>
        </w:rPr>
      </w:pPr>
      <w:r w:rsidRPr="00650B0A">
        <w:rPr>
          <w:b/>
        </w:rPr>
        <w:t xml:space="preserve">Τακτικά μέλη </w:t>
      </w:r>
    </w:p>
    <w:p w:rsidR="00650B0A" w:rsidRPr="00650B0A" w:rsidRDefault="00650B0A" w:rsidP="00650B0A">
      <w:pPr>
        <w:pStyle w:val="a4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650B0A">
        <w:rPr>
          <w:rFonts w:ascii="Times New Roman" w:hAnsi="Times New Roman"/>
          <w:sz w:val="24"/>
          <w:szCs w:val="24"/>
        </w:rPr>
        <w:t xml:space="preserve">Κ. </w:t>
      </w:r>
      <w:proofErr w:type="spellStart"/>
      <w:r w:rsidRPr="00650B0A">
        <w:rPr>
          <w:rFonts w:ascii="Times New Roman" w:hAnsi="Times New Roman"/>
          <w:sz w:val="24"/>
          <w:szCs w:val="24"/>
        </w:rPr>
        <w:t>Θεοδωράκου</w:t>
      </w:r>
      <w:proofErr w:type="spellEnd"/>
      <w:r w:rsidRPr="00650B0A">
        <w:rPr>
          <w:rFonts w:ascii="Times New Roman" w:hAnsi="Times New Roman"/>
          <w:sz w:val="24"/>
          <w:szCs w:val="24"/>
        </w:rPr>
        <w:t>, Καθηγήτρια, ΤΕΦΑΑ Παν/</w:t>
      </w:r>
      <w:proofErr w:type="spellStart"/>
      <w:r w:rsidRPr="00650B0A">
        <w:rPr>
          <w:rFonts w:ascii="Times New Roman" w:hAnsi="Times New Roman"/>
          <w:sz w:val="24"/>
          <w:szCs w:val="24"/>
        </w:rPr>
        <w:t>μιου</w:t>
      </w:r>
      <w:proofErr w:type="spellEnd"/>
      <w:r w:rsidRPr="00650B0A">
        <w:rPr>
          <w:rFonts w:ascii="Times New Roman" w:hAnsi="Times New Roman"/>
          <w:sz w:val="24"/>
          <w:szCs w:val="24"/>
        </w:rPr>
        <w:t xml:space="preserve"> Αθηνών, </w:t>
      </w:r>
      <w:r w:rsidRPr="00650B0A">
        <w:rPr>
          <w:rFonts w:ascii="Times New Roman" w:hAnsi="Times New Roman"/>
          <w:i/>
          <w:sz w:val="24"/>
          <w:szCs w:val="24"/>
        </w:rPr>
        <w:t>(Γυμναστική).</w:t>
      </w:r>
    </w:p>
    <w:p w:rsidR="00650B0A" w:rsidRPr="00650B0A" w:rsidRDefault="00650B0A" w:rsidP="00650B0A">
      <w:pPr>
        <w:pStyle w:val="a4"/>
        <w:numPr>
          <w:ilvl w:val="0"/>
          <w:numId w:val="3"/>
        </w:numPr>
        <w:spacing w:after="0" w:line="240" w:lineRule="auto"/>
        <w:ind w:left="426" w:right="-1617" w:hanging="426"/>
        <w:rPr>
          <w:rFonts w:ascii="Times New Roman" w:hAnsi="Times New Roman"/>
          <w:i/>
          <w:sz w:val="24"/>
          <w:szCs w:val="24"/>
        </w:rPr>
      </w:pPr>
      <w:r w:rsidRPr="00650B0A">
        <w:rPr>
          <w:rFonts w:ascii="Times New Roman" w:hAnsi="Times New Roman"/>
          <w:sz w:val="24"/>
          <w:szCs w:val="24"/>
        </w:rPr>
        <w:t xml:space="preserve">Σ. </w:t>
      </w:r>
      <w:proofErr w:type="spellStart"/>
      <w:r w:rsidRPr="00650B0A">
        <w:rPr>
          <w:rFonts w:ascii="Times New Roman" w:hAnsi="Times New Roman"/>
          <w:sz w:val="24"/>
          <w:szCs w:val="24"/>
        </w:rPr>
        <w:t>Πρασσάς</w:t>
      </w:r>
      <w:proofErr w:type="spellEnd"/>
      <w:r w:rsidRPr="00650B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0B0A">
        <w:rPr>
          <w:rFonts w:ascii="Times New Roman" w:hAnsi="Times New Roman"/>
          <w:sz w:val="24"/>
          <w:szCs w:val="24"/>
        </w:rPr>
        <w:t>Αναπλ</w:t>
      </w:r>
      <w:proofErr w:type="spellEnd"/>
      <w:r w:rsidRPr="00650B0A">
        <w:rPr>
          <w:rFonts w:ascii="Times New Roman" w:hAnsi="Times New Roman"/>
          <w:sz w:val="24"/>
          <w:szCs w:val="24"/>
        </w:rPr>
        <w:t>. Καθηγητής, ΤΕΦΑΑ Παν/</w:t>
      </w:r>
      <w:proofErr w:type="spellStart"/>
      <w:r w:rsidRPr="00650B0A">
        <w:rPr>
          <w:rFonts w:ascii="Times New Roman" w:hAnsi="Times New Roman"/>
          <w:sz w:val="24"/>
          <w:szCs w:val="24"/>
        </w:rPr>
        <w:t>μιου</w:t>
      </w:r>
      <w:proofErr w:type="spellEnd"/>
      <w:r w:rsidRPr="00650B0A">
        <w:rPr>
          <w:rFonts w:ascii="Times New Roman" w:hAnsi="Times New Roman"/>
          <w:sz w:val="24"/>
          <w:szCs w:val="24"/>
        </w:rPr>
        <w:t xml:space="preserve"> Αθηνών </w:t>
      </w:r>
      <w:r w:rsidRPr="00650B0A">
        <w:rPr>
          <w:rFonts w:ascii="Times New Roman" w:hAnsi="Times New Roman"/>
          <w:i/>
          <w:sz w:val="24"/>
          <w:szCs w:val="24"/>
        </w:rPr>
        <w:t>(Ενόργανη Γυμναστική).</w:t>
      </w:r>
    </w:p>
    <w:p w:rsidR="00650B0A" w:rsidRPr="00650B0A" w:rsidRDefault="00650B0A" w:rsidP="00650B0A">
      <w:pPr>
        <w:pStyle w:val="a4"/>
        <w:numPr>
          <w:ilvl w:val="0"/>
          <w:numId w:val="3"/>
        </w:numPr>
        <w:spacing w:after="0" w:line="240" w:lineRule="auto"/>
        <w:ind w:left="426" w:right="-1050" w:hanging="426"/>
        <w:jc w:val="both"/>
        <w:rPr>
          <w:rFonts w:ascii="Times New Roman" w:hAnsi="Times New Roman"/>
          <w:i/>
          <w:sz w:val="24"/>
          <w:szCs w:val="24"/>
        </w:rPr>
      </w:pPr>
      <w:r w:rsidRPr="00650B0A">
        <w:rPr>
          <w:rFonts w:ascii="Times New Roman" w:hAnsi="Times New Roman"/>
          <w:sz w:val="24"/>
          <w:szCs w:val="24"/>
        </w:rPr>
        <w:t xml:space="preserve">Κ. </w:t>
      </w:r>
      <w:proofErr w:type="spellStart"/>
      <w:r w:rsidRPr="00650B0A">
        <w:rPr>
          <w:rFonts w:ascii="Times New Roman" w:hAnsi="Times New Roman"/>
          <w:sz w:val="24"/>
          <w:szCs w:val="24"/>
        </w:rPr>
        <w:t>Μπουντόλος</w:t>
      </w:r>
      <w:proofErr w:type="spellEnd"/>
      <w:r w:rsidRPr="00650B0A">
        <w:rPr>
          <w:rFonts w:ascii="Times New Roman" w:hAnsi="Times New Roman"/>
          <w:sz w:val="24"/>
          <w:szCs w:val="24"/>
        </w:rPr>
        <w:t>, Καθηγητής, ΤΕΦΑΑ Παν/</w:t>
      </w:r>
      <w:proofErr w:type="spellStart"/>
      <w:r w:rsidRPr="00650B0A">
        <w:rPr>
          <w:rFonts w:ascii="Times New Roman" w:hAnsi="Times New Roman"/>
          <w:sz w:val="24"/>
          <w:szCs w:val="24"/>
        </w:rPr>
        <w:t>μιου</w:t>
      </w:r>
      <w:proofErr w:type="spellEnd"/>
      <w:r w:rsidRPr="00650B0A">
        <w:rPr>
          <w:rFonts w:ascii="Times New Roman" w:hAnsi="Times New Roman"/>
          <w:sz w:val="24"/>
          <w:szCs w:val="24"/>
        </w:rPr>
        <w:t xml:space="preserve"> Αθηνών, </w:t>
      </w:r>
      <w:r w:rsidRPr="00650B0A">
        <w:rPr>
          <w:rFonts w:ascii="Times New Roman" w:hAnsi="Times New Roman"/>
          <w:i/>
          <w:sz w:val="24"/>
          <w:szCs w:val="24"/>
        </w:rPr>
        <w:t>(Αθλητική Βιομηχανική).</w:t>
      </w:r>
    </w:p>
    <w:p w:rsidR="00650B0A" w:rsidRPr="00650B0A" w:rsidRDefault="00650B0A" w:rsidP="00650B0A">
      <w:pPr>
        <w:pStyle w:val="a4"/>
        <w:numPr>
          <w:ilvl w:val="0"/>
          <w:numId w:val="3"/>
        </w:numPr>
        <w:spacing w:after="0" w:line="240" w:lineRule="auto"/>
        <w:ind w:left="426" w:right="-1333" w:hanging="426"/>
        <w:jc w:val="both"/>
        <w:rPr>
          <w:rFonts w:ascii="Times New Roman" w:hAnsi="Times New Roman"/>
          <w:sz w:val="24"/>
          <w:szCs w:val="24"/>
        </w:rPr>
      </w:pPr>
      <w:r w:rsidRPr="00650B0A">
        <w:rPr>
          <w:rFonts w:ascii="Times New Roman" w:hAnsi="Times New Roman"/>
          <w:sz w:val="24"/>
          <w:szCs w:val="24"/>
        </w:rPr>
        <w:t xml:space="preserve">Α. </w:t>
      </w:r>
      <w:proofErr w:type="spellStart"/>
      <w:r w:rsidRPr="00650B0A">
        <w:rPr>
          <w:rFonts w:ascii="Times New Roman" w:hAnsi="Times New Roman"/>
          <w:sz w:val="24"/>
          <w:szCs w:val="24"/>
        </w:rPr>
        <w:t>Ζουνχιά</w:t>
      </w:r>
      <w:proofErr w:type="spellEnd"/>
      <w:r w:rsidRPr="00650B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0B0A">
        <w:rPr>
          <w:rFonts w:ascii="Times New Roman" w:hAnsi="Times New Roman"/>
          <w:sz w:val="24"/>
          <w:szCs w:val="24"/>
        </w:rPr>
        <w:t>Αναπλ</w:t>
      </w:r>
      <w:proofErr w:type="spellEnd"/>
      <w:r w:rsidRPr="00650B0A">
        <w:rPr>
          <w:rFonts w:ascii="Times New Roman" w:hAnsi="Times New Roman"/>
          <w:sz w:val="24"/>
          <w:szCs w:val="24"/>
        </w:rPr>
        <w:t>. Καθηγήτρια ΤΕΦΑΑ Παν/</w:t>
      </w:r>
      <w:proofErr w:type="spellStart"/>
      <w:r w:rsidRPr="00650B0A">
        <w:rPr>
          <w:rFonts w:ascii="Times New Roman" w:hAnsi="Times New Roman"/>
          <w:sz w:val="24"/>
          <w:szCs w:val="24"/>
        </w:rPr>
        <w:t>μιου</w:t>
      </w:r>
      <w:proofErr w:type="spellEnd"/>
      <w:r w:rsidRPr="00650B0A">
        <w:rPr>
          <w:rFonts w:ascii="Times New Roman" w:hAnsi="Times New Roman"/>
          <w:sz w:val="24"/>
          <w:szCs w:val="24"/>
        </w:rPr>
        <w:t xml:space="preserve"> Αθηνών, </w:t>
      </w:r>
      <w:r w:rsidRPr="00650B0A">
        <w:rPr>
          <w:rFonts w:ascii="Times New Roman" w:hAnsi="Times New Roman"/>
          <w:i/>
          <w:sz w:val="24"/>
          <w:szCs w:val="24"/>
        </w:rPr>
        <w:t>(Αθλητική Παιδαγωγική).</w:t>
      </w:r>
    </w:p>
    <w:p w:rsidR="00650B0A" w:rsidRPr="00650B0A" w:rsidRDefault="00650B0A" w:rsidP="00650B0A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0B0A">
        <w:rPr>
          <w:rFonts w:ascii="Times New Roman" w:hAnsi="Times New Roman"/>
          <w:sz w:val="24"/>
          <w:szCs w:val="24"/>
        </w:rPr>
        <w:t xml:space="preserve">Θ. </w:t>
      </w:r>
      <w:proofErr w:type="spellStart"/>
      <w:r w:rsidRPr="00650B0A">
        <w:rPr>
          <w:rFonts w:ascii="Times New Roman" w:hAnsi="Times New Roman"/>
          <w:sz w:val="24"/>
          <w:szCs w:val="24"/>
        </w:rPr>
        <w:t>Σιάτρας</w:t>
      </w:r>
      <w:proofErr w:type="spellEnd"/>
      <w:r w:rsidRPr="00650B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0B0A">
        <w:rPr>
          <w:rFonts w:ascii="Times New Roman" w:hAnsi="Times New Roman"/>
          <w:sz w:val="24"/>
          <w:szCs w:val="24"/>
        </w:rPr>
        <w:t>Αναπλ</w:t>
      </w:r>
      <w:proofErr w:type="spellEnd"/>
      <w:r w:rsidRPr="00650B0A">
        <w:rPr>
          <w:rFonts w:ascii="Times New Roman" w:hAnsi="Times New Roman"/>
          <w:sz w:val="24"/>
          <w:szCs w:val="24"/>
        </w:rPr>
        <w:t xml:space="preserve">. Καθηγητής ΤΕΦΑΑ ΑΠΘ, </w:t>
      </w:r>
      <w:r w:rsidRPr="00650B0A">
        <w:rPr>
          <w:rFonts w:ascii="Times New Roman" w:hAnsi="Times New Roman"/>
          <w:i/>
          <w:sz w:val="24"/>
          <w:szCs w:val="24"/>
        </w:rPr>
        <w:t>(Ενόργανη Γυμναστική).</w:t>
      </w:r>
    </w:p>
    <w:p w:rsidR="00650B0A" w:rsidRPr="00650B0A" w:rsidRDefault="00650B0A" w:rsidP="00650B0A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650B0A">
        <w:rPr>
          <w:rFonts w:ascii="Times New Roman" w:hAnsi="Times New Roman"/>
          <w:sz w:val="24"/>
          <w:szCs w:val="24"/>
        </w:rPr>
        <w:t xml:space="preserve">Η. </w:t>
      </w:r>
      <w:proofErr w:type="spellStart"/>
      <w:r w:rsidRPr="00650B0A">
        <w:rPr>
          <w:rFonts w:ascii="Times New Roman" w:hAnsi="Times New Roman"/>
          <w:sz w:val="24"/>
          <w:szCs w:val="24"/>
        </w:rPr>
        <w:t>Κόλλιας</w:t>
      </w:r>
      <w:proofErr w:type="spellEnd"/>
      <w:r w:rsidRPr="00650B0A">
        <w:rPr>
          <w:rFonts w:ascii="Times New Roman" w:hAnsi="Times New Roman"/>
          <w:sz w:val="24"/>
          <w:szCs w:val="24"/>
        </w:rPr>
        <w:t xml:space="preserve">, Καθηγητής ΤΕΦΑΑ ΑΠΘ, </w:t>
      </w:r>
      <w:r w:rsidRPr="00650B0A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50B0A">
        <w:rPr>
          <w:rFonts w:ascii="Times New Roman" w:hAnsi="Times New Roman"/>
          <w:i/>
          <w:sz w:val="24"/>
          <w:szCs w:val="24"/>
        </w:rPr>
        <w:t>Βιοκινητική</w:t>
      </w:r>
      <w:proofErr w:type="spellEnd"/>
      <w:r w:rsidRPr="00650B0A">
        <w:rPr>
          <w:rFonts w:ascii="Times New Roman" w:hAnsi="Times New Roman"/>
          <w:i/>
          <w:sz w:val="24"/>
          <w:szCs w:val="24"/>
        </w:rPr>
        <w:t>).</w:t>
      </w:r>
    </w:p>
    <w:p w:rsidR="00650B0A" w:rsidRPr="00650B0A" w:rsidRDefault="00650B0A" w:rsidP="00650B0A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650B0A">
        <w:rPr>
          <w:rFonts w:ascii="Times New Roman" w:hAnsi="Times New Roman"/>
          <w:sz w:val="24"/>
          <w:szCs w:val="24"/>
          <w:lang w:val="en-US"/>
        </w:rPr>
        <w:t xml:space="preserve">Dr. </w:t>
      </w:r>
      <w:proofErr w:type="spellStart"/>
      <w:r w:rsidRPr="00650B0A">
        <w:rPr>
          <w:rFonts w:ascii="Times New Roman" w:hAnsi="Times New Roman"/>
          <w:sz w:val="24"/>
          <w:szCs w:val="24"/>
          <w:lang w:val="en-US"/>
        </w:rPr>
        <w:t>Terekhina</w:t>
      </w:r>
      <w:proofErr w:type="spellEnd"/>
      <w:r w:rsidRPr="00650B0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50B0A">
        <w:rPr>
          <w:rFonts w:ascii="Times New Roman" w:hAnsi="Times New Roman"/>
          <w:sz w:val="24"/>
          <w:szCs w:val="24"/>
          <w:lang w:val="en-US"/>
        </w:rPr>
        <w:t>Raisa</w:t>
      </w:r>
      <w:proofErr w:type="spellEnd"/>
      <w:r w:rsidRPr="00650B0A">
        <w:rPr>
          <w:rFonts w:ascii="Times New Roman" w:hAnsi="Times New Roman"/>
          <w:sz w:val="24"/>
          <w:szCs w:val="24"/>
          <w:lang w:val="en-US"/>
        </w:rPr>
        <w:t xml:space="preserve"> N., Saint-Petersburg, </w:t>
      </w:r>
      <w:proofErr w:type="spellStart"/>
      <w:r w:rsidRPr="00650B0A">
        <w:rPr>
          <w:rFonts w:ascii="Times New Roman" w:hAnsi="Times New Roman"/>
          <w:sz w:val="24"/>
          <w:szCs w:val="24"/>
          <w:lang w:val="en-US"/>
        </w:rPr>
        <w:t>Lesgaft</w:t>
      </w:r>
      <w:proofErr w:type="spellEnd"/>
      <w:r w:rsidRPr="00650B0A">
        <w:rPr>
          <w:rFonts w:ascii="Times New Roman" w:hAnsi="Times New Roman"/>
          <w:sz w:val="24"/>
          <w:szCs w:val="24"/>
          <w:lang w:val="en-US"/>
        </w:rPr>
        <w:t xml:space="preserve"> National State University of Physical Education, Sport and Health, </w:t>
      </w:r>
      <w:r w:rsidRPr="00650B0A">
        <w:rPr>
          <w:rFonts w:ascii="Times New Roman" w:hAnsi="Times New Roman"/>
          <w:i/>
          <w:sz w:val="24"/>
          <w:szCs w:val="24"/>
          <w:lang w:val="en-US"/>
        </w:rPr>
        <w:t>(Theory and Method of Gymnastics).</w:t>
      </w:r>
    </w:p>
    <w:p w:rsidR="00650B0A" w:rsidRPr="00650B0A" w:rsidRDefault="00650B0A" w:rsidP="00650B0A">
      <w:pPr>
        <w:pStyle w:val="a4"/>
        <w:rPr>
          <w:rFonts w:ascii="Times New Roman" w:hAnsi="Times New Roman"/>
          <w:b/>
          <w:sz w:val="24"/>
          <w:szCs w:val="24"/>
          <w:lang w:val="en-US"/>
        </w:rPr>
      </w:pPr>
    </w:p>
    <w:p w:rsidR="00650B0A" w:rsidRPr="00650B0A" w:rsidRDefault="00650B0A" w:rsidP="00650B0A">
      <w:pPr>
        <w:tabs>
          <w:tab w:val="num" w:pos="2340"/>
        </w:tabs>
        <w:ind w:left="2340" w:hanging="2340"/>
        <w:jc w:val="both"/>
        <w:rPr>
          <w:b/>
        </w:rPr>
      </w:pPr>
      <w:r w:rsidRPr="00650B0A">
        <w:rPr>
          <w:b/>
        </w:rPr>
        <w:t>Αναπληρωματικά μέλη</w:t>
      </w:r>
    </w:p>
    <w:p w:rsidR="00650B0A" w:rsidRPr="00650B0A" w:rsidRDefault="00650B0A" w:rsidP="00650B0A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650B0A">
        <w:rPr>
          <w:rFonts w:ascii="Times New Roman" w:hAnsi="Times New Roman"/>
          <w:sz w:val="24"/>
          <w:szCs w:val="24"/>
        </w:rPr>
        <w:t xml:space="preserve">Μ. </w:t>
      </w:r>
      <w:proofErr w:type="spellStart"/>
      <w:r w:rsidRPr="00650B0A">
        <w:rPr>
          <w:rFonts w:ascii="Times New Roman" w:hAnsi="Times New Roman"/>
          <w:sz w:val="24"/>
          <w:szCs w:val="24"/>
        </w:rPr>
        <w:t>Ψυχουντάκη</w:t>
      </w:r>
      <w:proofErr w:type="spellEnd"/>
      <w:r w:rsidRPr="00650B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0B0A">
        <w:rPr>
          <w:rFonts w:ascii="Times New Roman" w:hAnsi="Times New Roman"/>
          <w:sz w:val="24"/>
          <w:szCs w:val="24"/>
        </w:rPr>
        <w:t>Αναπλ</w:t>
      </w:r>
      <w:proofErr w:type="spellEnd"/>
      <w:r w:rsidRPr="00650B0A">
        <w:rPr>
          <w:rFonts w:ascii="Times New Roman" w:hAnsi="Times New Roman"/>
          <w:sz w:val="24"/>
          <w:szCs w:val="24"/>
        </w:rPr>
        <w:t>. Καθηγήτρια ΤΕΦΑΑ Παν/</w:t>
      </w:r>
      <w:proofErr w:type="spellStart"/>
      <w:r w:rsidRPr="00650B0A">
        <w:rPr>
          <w:rFonts w:ascii="Times New Roman" w:hAnsi="Times New Roman"/>
          <w:sz w:val="24"/>
          <w:szCs w:val="24"/>
        </w:rPr>
        <w:t>μιου</w:t>
      </w:r>
      <w:proofErr w:type="spellEnd"/>
      <w:r w:rsidRPr="00650B0A">
        <w:rPr>
          <w:rFonts w:ascii="Times New Roman" w:hAnsi="Times New Roman"/>
          <w:sz w:val="24"/>
          <w:szCs w:val="24"/>
        </w:rPr>
        <w:t xml:space="preserve"> Αθηνών, </w:t>
      </w:r>
      <w:r w:rsidRPr="00650B0A">
        <w:rPr>
          <w:rFonts w:ascii="Times New Roman" w:hAnsi="Times New Roman"/>
          <w:i/>
          <w:sz w:val="24"/>
          <w:szCs w:val="24"/>
        </w:rPr>
        <w:t>(Ψυχολογία-</w:t>
      </w:r>
      <w:proofErr w:type="spellStart"/>
      <w:r w:rsidRPr="00650B0A">
        <w:rPr>
          <w:rFonts w:ascii="Times New Roman" w:hAnsi="Times New Roman"/>
          <w:i/>
          <w:sz w:val="24"/>
          <w:szCs w:val="24"/>
        </w:rPr>
        <w:t>Αθλητικ</w:t>
      </w:r>
      <w:proofErr w:type="spellEnd"/>
      <w:r w:rsidRPr="00650B0A">
        <w:rPr>
          <w:rFonts w:ascii="Times New Roman" w:hAnsi="Times New Roman"/>
          <w:i/>
          <w:sz w:val="24"/>
          <w:szCs w:val="24"/>
        </w:rPr>
        <w:t>ή Ψυχολογία).</w:t>
      </w:r>
    </w:p>
    <w:p w:rsidR="00650B0A" w:rsidRPr="00650B0A" w:rsidRDefault="00650B0A" w:rsidP="00650B0A">
      <w:pPr>
        <w:pStyle w:val="a4"/>
        <w:numPr>
          <w:ilvl w:val="0"/>
          <w:numId w:val="4"/>
        </w:numPr>
        <w:spacing w:after="0" w:line="240" w:lineRule="auto"/>
        <w:ind w:left="426" w:right="-1192" w:hanging="426"/>
        <w:rPr>
          <w:rFonts w:ascii="Times New Roman" w:hAnsi="Times New Roman"/>
          <w:b/>
          <w:i/>
          <w:sz w:val="24"/>
          <w:szCs w:val="24"/>
        </w:rPr>
      </w:pPr>
      <w:r w:rsidRPr="00650B0A">
        <w:rPr>
          <w:rFonts w:ascii="Times New Roman" w:hAnsi="Times New Roman"/>
          <w:sz w:val="24"/>
          <w:szCs w:val="24"/>
        </w:rPr>
        <w:t xml:space="preserve">Κ. </w:t>
      </w:r>
      <w:proofErr w:type="spellStart"/>
      <w:r w:rsidRPr="00650B0A">
        <w:rPr>
          <w:rFonts w:ascii="Times New Roman" w:hAnsi="Times New Roman"/>
          <w:sz w:val="24"/>
          <w:szCs w:val="24"/>
        </w:rPr>
        <w:t>Καρτερολιώτης</w:t>
      </w:r>
      <w:proofErr w:type="spellEnd"/>
      <w:r w:rsidRPr="00650B0A">
        <w:rPr>
          <w:rFonts w:ascii="Times New Roman" w:hAnsi="Times New Roman"/>
          <w:sz w:val="24"/>
          <w:szCs w:val="24"/>
        </w:rPr>
        <w:t>, Καθηγητής, ΤΕΦΑΑ Παν/</w:t>
      </w:r>
      <w:proofErr w:type="spellStart"/>
      <w:r w:rsidRPr="00650B0A">
        <w:rPr>
          <w:rFonts w:ascii="Times New Roman" w:hAnsi="Times New Roman"/>
          <w:sz w:val="24"/>
          <w:szCs w:val="24"/>
        </w:rPr>
        <w:t>μιου</w:t>
      </w:r>
      <w:proofErr w:type="spellEnd"/>
      <w:r w:rsidRPr="00650B0A">
        <w:rPr>
          <w:rFonts w:ascii="Times New Roman" w:hAnsi="Times New Roman"/>
          <w:sz w:val="24"/>
          <w:szCs w:val="24"/>
        </w:rPr>
        <w:t xml:space="preserve"> Αθηνών, </w:t>
      </w:r>
      <w:r w:rsidRPr="00650B0A">
        <w:rPr>
          <w:rFonts w:ascii="Times New Roman" w:hAnsi="Times New Roman"/>
          <w:i/>
          <w:sz w:val="24"/>
          <w:szCs w:val="24"/>
        </w:rPr>
        <w:t xml:space="preserve">(Μεθοδολογία Έρευνας </w:t>
      </w:r>
    </w:p>
    <w:p w:rsidR="00650B0A" w:rsidRPr="00650B0A" w:rsidRDefault="00650B0A" w:rsidP="00650B0A">
      <w:pPr>
        <w:pStyle w:val="a4"/>
        <w:ind w:left="426" w:right="-1192"/>
        <w:rPr>
          <w:rFonts w:ascii="Times New Roman" w:hAnsi="Times New Roman"/>
          <w:b/>
          <w:i/>
          <w:sz w:val="24"/>
          <w:szCs w:val="24"/>
        </w:rPr>
      </w:pPr>
      <w:r w:rsidRPr="00650B0A">
        <w:rPr>
          <w:rFonts w:ascii="Times New Roman" w:hAnsi="Times New Roman"/>
          <w:i/>
          <w:sz w:val="24"/>
          <w:szCs w:val="24"/>
        </w:rPr>
        <w:t>στη Φ.Α.).</w:t>
      </w:r>
    </w:p>
    <w:p w:rsidR="00650B0A" w:rsidRPr="00650B0A" w:rsidRDefault="00650B0A" w:rsidP="00650B0A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650B0A">
        <w:rPr>
          <w:rFonts w:ascii="Times New Roman" w:hAnsi="Times New Roman"/>
          <w:sz w:val="24"/>
          <w:szCs w:val="24"/>
        </w:rPr>
        <w:t>Γ. Βαγενάς, Καθηγητής ΤΕΦΑΑ Παν/</w:t>
      </w:r>
      <w:proofErr w:type="spellStart"/>
      <w:r w:rsidRPr="00650B0A">
        <w:rPr>
          <w:rFonts w:ascii="Times New Roman" w:hAnsi="Times New Roman"/>
          <w:sz w:val="24"/>
          <w:szCs w:val="24"/>
        </w:rPr>
        <w:t>μιου</w:t>
      </w:r>
      <w:proofErr w:type="spellEnd"/>
      <w:r w:rsidRPr="00650B0A">
        <w:rPr>
          <w:rFonts w:ascii="Times New Roman" w:hAnsi="Times New Roman"/>
          <w:sz w:val="24"/>
          <w:szCs w:val="24"/>
        </w:rPr>
        <w:t xml:space="preserve"> Αθηνών, </w:t>
      </w:r>
      <w:r w:rsidRPr="00650B0A">
        <w:rPr>
          <w:rFonts w:ascii="Times New Roman" w:hAnsi="Times New Roman"/>
          <w:i/>
          <w:sz w:val="24"/>
          <w:szCs w:val="24"/>
        </w:rPr>
        <w:t>(Στατιστική Φ.Α &amp; Αθλητισμού).</w:t>
      </w:r>
    </w:p>
    <w:p w:rsidR="00650B0A" w:rsidRPr="00650B0A" w:rsidRDefault="00650B0A" w:rsidP="00650B0A">
      <w:pPr>
        <w:pStyle w:val="a4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650B0A">
        <w:rPr>
          <w:rFonts w:ascii="Times New Roman" w:hAnsi="Times New Roman"/>
          <w:sz w:val="24"/>
          <w:szCs w:val="24"/>
        </w:rPr>
        <w:t xml:space="preserve">Ν. </w:t>
      </w:r>
      <w:proofErr w:type="spellStart"/>
      <w:r w:rsidRPr="00650B0A">
        <w:rPr>
          <w:rFonts w:ascii="Times New Roman" w:hAnsi="Times New Roman"/>
          <w:sz w:val="24"/>
          <w:szCs w:val="24"/>
        </w:rPr>
        <w:t>Γελαδάς</w:t>
      </w:r>
      <w:proofErr w:type="spellEnd"/>
      <w:r w:rsidRPr="00650B0A">
        <w:rPr>
          <w:rFonts w:ascii="Times New Roman" w:hAnsi="Times New Roman"/>
          <w:sz w:val="24"/>
          <w:szCs w:val="24"/>
        </w:rPr>
        <w:t>, Καθηγητής, ΤΕΦΑΑ Παν/</w:t>
      </w:r>
      <w:proofErr w:type="spellStart"/>
      <w:r w:rsidRPr="00650B0A">
        <w:rPr>
          <w:rFonts w:ascii="Times New Roman" w:hAnsi="Times New Roman"/>
          <w:sz w:val="24"/>
          <w:szCs w:val="24"/>
        </w:rPr>
        <w:t>μιου</w:t>
      </w:r>
      <w:proofErr w:type="spellEnd"/>
      <w:r w:rsidRPr="00650B0A">
        <w:rPr>
          <w:rFonts w:ascii="Times New Roman" w:hAnsi="Times New Roman"/>
          <w:sz w:val="24"/>
          <w:szCs w:val="24"/>
        </w:rPr>
        <w:t xml:space="preserve"> Αθηνών, </w:t>
      </w:r>
      <w:r w:rsidRPr="00650B0A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50B0A">
        <w:rPr>
          <w:rFonts w:ascii="Times New Roman" w:hAnsi="Times New Roman"/>
          <w:i/>
          <w:sz w:val="24"/>
          <w:szCs w:val="24"/>
        </w:rPr>
        <w:t>Εργοφυσιολογία</w:t>
      </w:r>
      <w:proofErr w:type="spellEnd"/>
      <w:r w:rsidRPr="00650B0A">
        <w:rPr>
          <w:rFonts w:ascii="Times New Roman" w:hAnsi="Times New Roman"/>
          <w:i/>
          <w:sz w:val="24"/>
          <w:szCs w:val="24"/>
        </w:rPr>
        <w:t>).</w:t>
      </w:r>
    </w:p>
    <w:p w:rsidR="00650B0A" w:rsidRPr="00650B0A" w:rsidRDefault="00650B0A" w:rsidP="00650B0A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650B0A">
        <w:rPr>
          <w:rFonts w:ascii="Times New Roman" w:hAnsi="Times New Roman"/>
          <w:sz w:val="24"/>
          <w:szCs w:val="24"/>
        </w:rPr>
        <w:t xml:space="preserve">Γ. </w:t>
      </w:r>
      <w:proofErr w:type="spellStart"/>
      <w:r w:rsidRPr="00650B0A">
        <w:rPr>
          <w:rFonts w:ascii="Times New Roman" w:hAnsi="Times New Roman"/>
          <w:sz w:val="24"/>
          <w:szCs w:val="24"/>
        </w:rPr>
        <w:t>Δογάνης</w:t>
      </w:r>
      <w:proofErr w:type="spellEnd"/>
      <w:r w:rsidRPr="00650B0A">
        <w:rPr>
          <w:rFonts w:ascii="Times New Roman" w:hAnsi="Times New Roman"/>
          <w:sz w:val="24"/>
          <w:szCs w:val="24"/>
        </w:rPr>
        <w:t xml:space="preserve">, Καθηγητής, ΤΕΦΑΑ ΑΠΘ, </w:t>
      </w:r>
      <w:r w:rsidRPr="00650B0A">
        <w:rPr>
          <w:rFonts w:ascii="Times New Roman" w:hAnsi="Times New Roman"/>
          <w:i/>
          <w:sz w:val="24"/>
          <w:szCs w:val="24"/>
        </w:rPr>
        <w:t>(Κοινωνική αθλητική ψυχολογία).</w:t>
      </w:r>
    </w:p>
    <w:p w:rsidR="00650B0A" w:rsidRPr="00650B0A" w:rsidRDefault="00650B0A" w:rsidP="00650B0A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650B0A">
        <w:rPr>
          <w:rFonts w:ascii="Times New Roman" w:hAnsi="Times New Roman"/>
          <w:sz w:val="24"/>
          <w:szCs w:val="24"/>
        </w:rPr>
        <w:t xml:space="preserve">Μ. </w:t>
      </w:r>
      <w:proofErr w:type="spellStart"/>
      <w:r w:rsidRPr="00650B0A">
        <w:rPr>
          <w:rFonts w:ascii="Times New Roman" w:hAnsi="Times New Roman"/>
          <w:sz w:val="24"/>
          <w:szCs w:val="24"/>
        </w:rPr>
        <w:t>Γούδας</w:t>
      </w:r>
      <w:proofErr w:type="spellEnd"/>
      <w:r w:rsidRPr="00650B0A">
        <w:rPr>
          <w:rFonts w:ascii="Times New Roman" w:hAnsi="Times New Roman"/>
          <w:sz w:val="24"/>
          <w:szCs w:val="24"/>
        </w:rPr>
        <w:t>, Καθηγητής, ΤΕΦΑΑ Παν/</w:t>
      </w:r>
      <w:proofErr w:type="spellStart"/>
      <w:r w:rsidRPr="00650B0A">
        <w:rPr>
          <w:rFonts w:ascii="Times New Roman" w:hAnsi="Times New Roman"/>
          <w:sz w:val="24"/>
          <w:szCs w:val="24"/>
        </w:rPr>
        <w:t>μιο</w:t>
      </w:r>
      <w:proofErr w:type="spellEnd"/>
      <w:r w:rsidRPr="00650B0A">
        <w:rPr>
          <w:rFonts w:ascii="Times New Roman" w:hAnsi="Times New Roman"/>
          <w:sz w:val="24"/>
          <w:szCs w:val="24"/>
        </w:rPr>
        <w:t xml:space="preserve"> Θεσσαλίας, </w:t>
      </w:r>
      <w:r w:rsidRPr="00650B0A">
        <w:rPr>
          <w:rFonts w:ascii="Times New Roman" w:hAnsi="Times New Roman"/>
          <w:i/>
          <w:sz w:val="24"/>
          <w:szCs w:val="24"/>
        </w:rPr>
        <w:t>(Ψυχολογία Φυσικής Αγωγής).</w:t>
      </w:r>
    </w:p>
    <w:p w:rsidR="00650B0A" w:rsidRPr="00650B0A" w:rsidRDefault="00650B0A" w:rsidP="00650B0A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650B0A">
        <w:rPr>
          <w:rFonts w:ascii="Times New Roman" w:hAnsi="Times New Roman"/>
          <w:sz w:val="24"/>
          <w:szCs w:val="24"/>
          <w:lang w:val="en-US"/>
        </w:rPr>
        <w:t xml:space="preserve">Dr. </w:t>
      </w:r>
      <w:proofErr w:type="spellStart"/>
      <w:r w:rsidRPr="00650B0A">
        <w:rPr>
          <w:rFonts w:ascii="Times New Roman" w:hAnsi="Times New Roman"/>
          <w:sz w:val="24"/>
          <w:szCs w:val="24"/>
          <w:lang w:val="en-US"/>
        </w:rPr>
        <w:t>Kriuchek</w:t>
      </w:r>
      <w:proofErr w:type="spellEnd"/>
      <w:r w:rsidRPr="00650B0A">
        <w:rPr>
          <w:rFonts w:ascii="Times New Roman" w:hAnsi="Times New Roman"/>
          <w:sz w:val="24"/>
          <w:szCs w:val="24"/>
          <w:lang w:val="en-US"/>
        </w:rPr>
        <w:t xml:space="preserve"> E., Saint-Petersburg, </w:t>
      </w:r>
      <w:proofErr w:type="spellStart"/>
      <w:r w:rsidRPr="00650B0A">
        <w:rPr>
          <w:rFonts w:ascii="Times New Roman" w:hAnsi="Times New Roman"/>
          <w:sz w:val="24"/>
          <w:szCs w:val="24"/>
          <w:lang w:val="en-US"/>
        </w:rPr>
        <w:t>Lesgaft</w:t>
      </w:r>
      <w:proofErr w:type="spellEnd"/>
      <w:r w:rsidRPr="00650B0A">
        <w:rPr>
          <w:rFonts w:ascii="Times New Roman" w:hAnsi="Times New Roman"/>
          <w:sz w:val="24"/>
          <w:szCs w:val="24"/>
          <w:lang w:val="en-US"/>
        </w:rPr>
        <w:t xml:space="preserve"> National State University of Physical Education, Sport and Health, </w:t>
      </w:r>
      <w:r w:rsidRPr="00650B0A">
        <w:rPr>
          <w:rFonts w:ascii="Times New Roman" w:hAnsi="Times New Roman"/>
          <w:i/>
          <w:sz w:val="24"/>
          <w:szCs w:val="24"/>
          <w:lang w:val="en-US"/>
        </w:rPr>
        <w:t>(Health Improving types of gymnastics-Basic gymnastics-Aerobics).</w:t>
      </w:r>
    </w:p>
    <w:p w:rsidR="00650B0A" w:rsidRPr="005258AE" w:rsidRDefault="00650B0A" w:rsidP="00650B0A">
      <w:pPr>
        <w:ind w:right="-1440"/>
        <w:jc w:val="both"/>
        <w:rPr>
          <w:lang w:val="en-US"/>
        </w:rPr>
      </w:pPr>
    </w:p>
    <w:p w:rsidR="00570563" w:rsidRPr="00831C6D" w:rsidRDefault="00570563" w:rsidP="000675DA">
      <w:pPr>
        <w:ind w:right="-7"/>
        <w:jc w:val="both"/>
      </w:pPr>
      <w:r>
        <w:t xml:space="preserve">Συνεδρίαση Επταμελούς Επιτροπής για την επιλογή Προέδρου και  ορισμό Αξιολογητών συνεδρία </w:t>
      </w:r>
      <w:r w:rsidR="000675DA">
        <w:t>Πέμπτη</w:t>
      </w:r>
      <w:r>
        <w:t xml:space="preserve"> </w:t>
      </w:r>
      <w:r w:rsidR="000675DA">
        <w:t>11</w:t>
      </w:r>
      <w:r>
        <w:t>-</w:t>
      </w:r>
      <w:r w:rsidR="000675DA">
        <w:t>12</w:t>
      </w:r>
      <w:r>
        <w:t>-2014.</w:t>
      </w:r>
    </w:p>
    <w:p w:rsidR="00650B0A" w:rsidRDefault="00650B0A" w:rsidP="00650B0A"/>
    <w:p w:rsidR="000675DA" w:rsidRPr="000A1B08" w:rsidRDefault="000675DA" w:rsidP="000675DA">
      <w:pPr>
        <w:numPr>
          <w:ilvl w:val="0"/>
          <w:numId w:val="7"/>
        </w:numPr>
        <w:ind w:right="-291"/>
      </w:pPr>
      <w:r w:rsidRPr="000A1B08">
        <w:t xml:space="preserve">Ι. </w:t>
      </w:r>
      <w:proofErr w:type="spellStart"/>
      <w:r w:rsidRPr="000A1B08">
        <w:t>Βράμπας</w:t>
      </w:r>
      <w:proofErr w:type="spellEnd"/>
      <w:r w:rsidRPr="000A1B08">
        <w:t>, Καθηγητής ΤΕΦΑΑ ΑΠΘ</w:t>
      </w:r>
    </w:p>
    <w:p w:rsidR="000675DA" w:rsidRPr="000A1B08" w:rsidRDefault="000675DA" w:rsidP="000675DA">
      <w:pPr>
        <w:numPr>
          <w:ilvl w:val="0"/>
          <w:numId w:val="7"/>
        </w:numPr>
        <w:ind w:right="-291"/>
      </w:pPr>
      <w:r w:rsidRPr="000A1B08">
        <w:t xml:space="preserve">Χ. </w:t>
      </w:r>
      <w:proofErr w:type="spellStart"/>
      <w:r w:rsidRPr="000A1B08">
        <w:t>Κοτζαμανίδης</w:t>
      </w:r>
      <w:proofErr w:type="spellEnd"/>
      <w:r w:rsidRPr="000A1B08">
        <w:t>, Καθηγητής, ΤΕΦΑΑ ΑΠΘ</w:t>
      </w:r>
    </w:p>
    <w:p w:rsidR="000675DA" w:rsidRPr="00325332" w:rsidRDefault="000675DA" w:rsidP="000675DA">
      <w:pPr>
        <w:spacing w:line="120" w:lineRule="auto"/>
        <w:ind w:left="360"/>
        <w:jc w:val="both"/>
      </w:pPr>
    </w:p>
    <w:p w:rsidR="000675DA" w:rsidRDefault="000675DA" w:rsidP="000675DA">
      <w:pPr>
        <w:ind w:right="-291"/>
        <w:jc w:val="both"/>
        <w:rPr>
          <w:b/>
          <w:bCs/>
        </w:rPr>
      </w:pPr>
      <w:r w:rsidRPr="004F0BC9">
        <w:rPr>
          <w:b/>
          <w:bCs/>
        </w:rPr>
        <w:t xml:space="preserve">Οι υποψήφιες υπέδειξαν Αξιολογητές, ως εξής: </w:t>
      </w:r>
    </w:p>
    <w:p w:rsidR="000675DA" w:rsidRPr="00ED496C" w:rsidRDefault="000675DA" w:rsidP="000675DA">
      <w:pPr>
        <w:pStyle w:val="a3"/>
        <w:tabs>
          <w:tab w:val="left" w:pos="3969"/>
          <w:tab w:val="left" w:pos="6663"/>
        </w:tabs>
        <w:spacing w:line="120" w:lineRule="auto"/>
        <w:ind w:left="720"/>
      </w:pPr>
    </w:p>
    <w:p w:rsidR="000675DA" w:rsidRPr="005C0716" w:rsidRDefault="000675DA" w:rsidP="000675DA">
      <w:pPr>
        <w:ind w:right="-291"/>
        <w:jc w:val="both"/>
        <w:rPr>
          <w:bCs/>
        </w:rPr>
      </w:pPr>
      <w:r w:rsidRPr="005C0716">
        <w:rPr>
          <w:bCs/>
        </w:rPr>
        <w:t>Η κ. Α. Αυλωνίτη πρότεινε και επικυρώθηκαν στις 11/12/2014 τους:</w:t>
      </w:r>
    </w:p>
    <w:p w:rsidR="000675DA" w:rsidRPr="005C0716" w:rsidRDefault="000675DA" w:rsidP="000675DA">
      <w:pPr>
        <w:pStyle w:val="a4"/>
        <w:numPr>
          <w:ilvl w:val="0"/>
          <w:numId w:val="8"/>
        </w:numPr>
        <w:spacing w:after="0" w:line="240" w:lineRule="auto"/>
        <w:ind w:right="-291"/>
        <w:jc w:val="both"/>
        <w:rPr>
          <w:bCs/>
        </w:rPr>
      </w:pPr>
      <w:r w:rsidRPr="005C0716">
        <w:rPr>
          <w:bCs/>
        </w:rPr>
        <w:t xml:space="preserve">Σ. </w:t>
      </w:r>
      <w:proofErr w:type="spellStart"/>
      <w:r w:rsidRPr="005C0716">
        <w:rPr>
          <w:bCs/>
        </w:rPr>
        <w:t>Τοκμακίδη</w:t>
      </w:r>
      <w:proofErr w:type="spellEnd"/>
      <w:r w:rsidRPr="005C0716">
        <w:rPr>
          <w:bCs/>
        </w:rPr>
        <w:t>, Καθηγητή, ΤΕΦΑΑ, ΔΠΘ.</w:t>
      </w:r>
    </w:p>
    <w:p w:rsidR="000675DA" w:rsidRPr="005C0716" w:rsidRDefault="000675DA" w:rsidP="000675DA">
      <w:pPr>
        <w:pStyle w:val="a4"/>
        <w:numPr>
          <w:ilvl w:val="0"/>
          <w:numId w:val="8"/>
        </w:numPr>
        <w:spacing w:after="0" w:line="240" w:lineRule="auto"/>
        <w:ind w:right="-291"/>
        <w:jc w:val="both"/>
        <w:rPr>
          <w:bCs/>
        </w:rPr>
      </w:pPr>
      <w:r w:rsidRPr="005C0716">
        <w:rPr>
          <w:bCs/>
        </w:rPr>
        <w:t xml:space="preserve">Β. </w:t>
      </w:r>
      <w:proofErr w:type="spellStart"/>
      <w:r w:rsidRPr="005C0716">
        <w:rPr>
          <w:bCs/>
        </w:rPr>
        <w:t>Γούργουλη</w:t>
      </w:r>
      <w:proofErr w:type="spellEnd"/>
      <w:r w:rsidRPr="005C0716">
        <w:rPr>
          <w:bCs/>
        </w:rPr>
        <w:t xml:space="preserve">, </w:t>
      </w:r>
      <w:proofErr w:type="spellStart"/>
      <w:r w:rsidRPr="005C0716">
        <w:rPr>
          <w:bCs/>
        </w:rPr>
        <w:t>Αναπλ</w:t>
      </w:r>
      <w:proofErr w:type="spellEnd"/>
      <w:r w:rsidRPr="005C0716">
        <w:rPr>
          <w:bCs/>
        </w:rPr>
        <w:t>. Καθηγητή ΤΕΦΑΑ, ΔΠΘ</w:t>
      </w:r>
    </w:p>
    <w:p w:rsidR="000675DA" w:rsidRPr="00ED496C" w:rsidRDefault="000675DA" w:rsidP="000675DA">
      <w:pPr>
        <w:pStyle w:val="a3"/>
        <w:tabs>
          <w:tab w:val="left" w:pos="3969"/>
          <w:tab w:val="left" w:pos="6663"/>
        </w:tabs>
        <w:spacing w:line="120" w:lineRule="auto"/>
        <w:ind w:left="360"/>
      </w:pPr>
    </w:p>
    <w:p w:rsidR="000675DA" w:rsidRPr="005C0716" w:rsidRDefault="000675DA" w:rsidP="000675DA">
      <w:pPr>
        <w:ind w:right="-291"/>
        <w:jc w:val="both"/>
        <w:rPr>
          <w:bCs/>
        </w:rPr>
      </w:pPr>
      <w:r w:rsidRPr="005C0716">
        <w:rPr>
          <w:bCs/>
        </w:rPr>
        <w:t xml:space="preserve">Η κ. Ο. </w:t>
      </w:r>
      <w:proofErr w:type="spellStart"/>
      <w:r w:rsidRPr="005C0716">
        <w:rPr>
          <w:bCs/>
        </w:rPr>
        <w:t>Δόντη</w:t>
      </w:r>
      <w:proofErr w:type="spellEnd"/>
      <w:r w:rsidRPr="005C0716">
        <w:rPr>
          <w:bCs/>
        </w:rPr>
        <w:t xml:space="preserve"> πρότεινε και επικυρώθηκαν στις 11/12/201 τους:</w:t>
      </w:r>
    </w:p>
    <w:p w:rsidR="000675DA" w:rsidRDefault="000675DA" w:rsidP="000675DA">
      <w:pPr>
        <w:pStyle w:val="a4"/>
        <w:numPr>
          <w:ilvl w:val="0"/>
          <w:numId w:val="9"/>
        </w:numPr>
        <w:spacing w:after="0" w:line="240" w:lineRule="auto"/>
        <w:ind w:right="-291"/>
        <w:jc w:val="both"/>
        <w:rPr>
          <w:bCs/>
        </w:rPr>
      </w:pPr>
      <w:r>
        <w:rPr>
          <w:bCs/>
        </w:rPr>
        <w:t>Σ. Αθανασόπουλο, Καθηγητή ΤΕΦΑΑ, ΕΚΠΑ</w:t>
      </w:r>
    </w:p>
    <w:p w:rsidR="000675DA" w:rsidRPr="005C0716" w:rsidRDefault="000675DA" w:rsidP="000675DA">
      <w:pPr>
        <w:pStyle w:val="a4"/>
        <w:numPr>
          <w:ilvl w:val="0"/>
          <w:numId w:val="9"/>
        </w:numPr>
        <w:spacing w:after="0" w:line="240" w:lineRule="auto"/>
        <w:ind w:right="-291"/>
        <w:jc w:val="both"/>
        <w:rPr>
          <w:bCs/>
        </w:rPr>
      </w:pPr>
      <w:r>
        <w:rPr>
          <w:bCs/>
        </w:rPr>
        <w:t xml:space="preserve">Μ. </w:t>
      </w:r>
      <w:proofErr w:type="spellStart"/>
      <w:r>
        <w:rPr>
          <w:bCs/>
        </w:rPr>
        <w:t>Κουτσούμπα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Αναπλ</w:t>
      </w:r>
      <w:proofErr w:type="spellEnd"/>
      <w:r>
        <w:rPr>
          <w:bCs/>
        </w:rPr>
        <w:t>. Καθηγήτρια ΤΕΦΑΑ, ΕΚΠΑ</w:t>
      </w:r>
    </w:p>
    <w:p w:rsidR="000675DA" w:rsidRPr="00325332" w:rsidRDefault="000675DA" w:rsidP="000675DA">
      <w:pPr>
        <w:spacing w:line="120" w:lineRule="auto"/>
        <w:ind w:left="360"/>
        <w:jc w:val="both"/>
      </w:pPr>
    </w:p>
    <w:p w:rsidR="000675DA" w:rsidRPr="005C0716" w:rsidRDefault="000675DA" w:rsidP="000675DA">
      <w:pPr>
        <w:ind w:right="-291"/>
        <w:jc w:val="both"/>
        <w:rPr>
          <w:bCs/>
        </w:rPr>
      </w:pPr>
      <w:r w:rsidRPr="005C0716">
        <w:rPr>
          <w:bCs/>
        </w:rPr>
        <w:t xml:space="preserve">Επίσης στην ίδια συνεδρίαση, η Επταμελής Επιτροπή επέλεξε, μεταξύ των εσωτερικών της μελών, Πρόεδρο της επιτροπής την κ. Κ. </w:t>
      </w:r>
      <w:proofErr w:type="spellStart"/>
      <w:r w:rsidRPr="005C0716">
        <w:rPr>
          <w:bCs/>
        </w:rPr>
        <w:t>Θεοδωράκου</w:t>
      </w:r>
      <w:proofErr w:type="spellEnd"/>
      <w:r w:rsidRPr="005C0716">
        <w:rPr>
          <w:bCs/>
        </w:rPr>
        <w:t>, Καθηγήτρια.</w:t>
      </w:r>
    </w:p>
    <w:p w:rsidR="000675DA" w:rsidRPr="00325332" w:rsidRDefault="000675DA" w:rsidP="000675DA">
      <w:pPr>
        <w:spacing w:line="120" w:lineRule="auto"/>
        <w:jc w:val="both"/>
      </w:pPr>
    </w:p>
    <w:p w:rsidR="000675DA" w:rsidRPr="00F40475" w:rsidRDefault="000675DA" w:rsidP="000675DA">
      <w:pPr>
        <w:jc w:val="both"/>
      </w:pPr>
      <w:r w:rsidRPr="00F25A06">
        <w:lastRenderedPageBreak/>
        <w:t xml:space="preserve">Οι Αξιολογητές που επελέγησαν στις 11/12/2014 κατέθεσαν Εκθέσεις Αξιολόγησης για την </w:t>
      </w:r>
      <w:proofErr w:type="spellStart"/>
      <w:r w:rsidRPr="00F25A06">
        <w:t>προκηρυχθείσα</w:t>
      </w:r>
      <w:proofErr w:type="spellEnd"/>
      <w:r w:rsidRPr="00F25A06">
        <w:t xml:space="preserve"> θέση ΔΕΠ στη βαθμίδα του Επίκουρου Καθηγητή και στο γνωστικό αντικείμενο «Βασική Γυμναστική», ο κ. Ι. </w:t>
      </w:r>
      <w:proofErr w:type="spellStart"/>
      <w:r w:rsidRPr="00F25A06">
        <w:t>Βράμπας</w:t>
      </w:r>
      <w:proofErr w:type="spellEnd"/>
      <w:r w:rsidRPr="00F25A06">
        <w:t xml:space="preserve"> στις 20/1/2015 (αριθ. </w:t>
      </w:r>
      <w:proofErr w:type="spellStart"/>
      <w:r w:rsidRPr="00F25A06">
        <w:t>πρωτ</w:t>
      </w:r>
      <w:proofErr w:type="spellEnd"/>
      <w:r w:rsidRPr="00F25A06">
        <w:t xml:space="preserve">: 1161), ο </w:t>
      </w:r>
      <w:r w:rsidRPr="00F40475">
        <w:t xml:space="preserve">κ. Χ. </w:t>
      </w:r>
      <w:proofErr w:type="spellStart"/>
      <w:r w:rsidRPr="00F40475">
        <w:t>Κοτζαμανίδης</w:t>
      </w:r>
      <w:proofErr w:type="spellEnd"/>
      <w:r w:rsidRPr="00F40475">
        <w:t xml:space="preserve"> στις 19/1/2015 (</w:t>
      </w:r>
      <w:proofErr w:type="spellStart"/>
      <w:r w:rsidRPr="00F40475">
        <w:t>αριθ.πρωτ</w:t>
      </w:r>
      <w:proofErr w:type="spellEnd"/>
      <w:r w:rsidRPr="00F40475">
        <w:t>: 1150)</w:t>
      </w:r>
    </w:p>
    <w:p w:rsidR="000675DA" w:rsidRPr="00F40475" w:rsidRDefault="000675DA" w:rsidP="000675DA">
      <w:pPr>
        <w:jc w:val="both"/>
      </w:pPr>
      <w:r w:rsidRPr="00F40475">
        <w:t xml:space="preserve">Οι Αξιολογητές που προτάθηκαν από την υποψήφια κ. Α. Αυλωνίτη, κατέθεσε ο κ. Β. </w:t>
      </w:r>
      <w:proofErr w:type="spellStart"/>
      <w:r w:rsidRPr="00F40475">
        <w:t>Γούργουλης</w:t>
      </w:r>
      <w:proofErr w:type="spellEnd"/>
      <w:r w:rsidRPr="00F40475">
        <w:t xml:space="preserve"> στις 16/1/2015 (</w:t>
      </w:r>
      <w:proofErr w:type="spellStart"/>
      <w:r w:rsidRPr="00F40475">
        <w:t>αριθ.πρωτ</w:t>
      </w:r>
      <w:proofErr w:type="spellEnd"/>
      <w:r w:rsidRPr="00F40475">
        <w:t>.: 1140).</w:t>
      </w:r>
    </w:p>
    <w:p w:rsidR="000675DA" w:rsidRPr="007A77A2" w:rsidRDefault="000675DA" w:rsidP="000675DA">
      <w:pPr>
        <w:jc w:val="both"/>
      </w:pPr>
      <w:r w:rsidRPr="00F40475">
        <w:t xml:space="preserve">Οι Αξιολογητές που προτάθηκαν από την υποψήφια κ. Ο. </w:t>
      </w:r>
      <w:proofErr w:type="spellStart"/>
      <w:r w:rsidRPr="00F40475">
        <w:t>Δόντη</w:t>
      </w:r>
      <w:proofErr w:type="spellEnd"/>
      <w:r w:rsidRPr="00F40475">
        <w:t>, κατέθεσαν ο κ. Σ.</w:t>
      </w:r>
      <w:r>
        <w:t xml:space="preserve"> </w:t>
      </w:r>
      <w:r w:rsidRPr="00F40475">
        <w:t>Αθανασόπουλος στις 9/1/2015 (</w:t>
      </w:r>
      <w:proofErr w:type="spellStart"/>
      <w:r w:rsidRPr="00F40475">
        <w:t>αριθ.πρωτ</w:t>
      </w:r>
      <w:proofErr w:type="spellEnd"/>
      <w:r w:rsidRPr="00F40475">
        <w:t xml:space="preserve">.: 1094) και Μ. </w:t>
      </w:r>
      <w:proofErr w:type="spellStart"/>
      <w:r w:rsidRPr="00F40475">
        <w:t>Κουτσούμπα</w:t>
      </w:r>
      <w:proofErr w:type="spellEnd"/>
      <w:r w:rsidRPr="00F40475">
        <w:t xml:space="preserve"> στις 9/1/2015 (</w:t>
      </w:r>
      <w:proofErr w:type="spellStart"/>
      <w:r w:rsidRPr="00F40475">
        <w:t>αριθ.πρωτ</w:t>
      </w:r>
      <w:proofErr w:type="spellEnd"/>
      <w:r w:rsidRPr="00F40475">
        <w:t>.: 1093).</w:t>
      </w:r>
    </w:p>
    <w:p w:rsidR="000675DA" w:rsidRDefault="000675DA" w:rsidP="00650B0A"/>
    <w:p w:rsidR="000675DA" w:rsidRPr="00C83A30" w:rsidRDefault="000675DA" w:rsidP="000675DA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21331F">
        <w:t xml:space="preserve">Συνεδρίαση του Εκλεκτορικού Σώματος </w:t>
      </w:r>
      <w:r w:rsidRPr="0021331F">
        <w:rPr>
          <w:b/>
        </w:rPr>
        <w:t xml:space="preserve">για την </w:t>
      </w:r>
      <w:proofErr w:type="spellStart"/>
      <w:r w:rsidRPr="0021331F">
        <w:rPr>
          <w:b/>
        </w:rPr>
        <w:t>προκηρυχθείσα</w:t>
      </w:r>
      <w:proofErr w:type="spellEnd"/>
      <w:r w:rsidRPr="0021331F">
        <w:rPr>
          <w:b/>
        </w:rPr>
        <w:t xml:space="preserve"> θέση ΔΕΠ στη βαθμίδα του</w:t>
      </w:r>
      <w:r w:rsidRPr="0021331F">
        <w:t xml:space="preserve"> </w:t>
      </w:r>
      <w:proofErr w:type="spellStart"/>
      <w:r w:rsidR="00C83A30">
        <w:t>Επικ</w:t>
      </w:r>
      <w:proofErr w:type="spellEnd"/>
      <w:r w:rsidR="00C83A30">
        <w:t xml:space="preserve">. </w:t>
      </w:r>
      <w:r w:rsidRPr="0021331F">
        <w:rPr>
          <w:b/>
        </w:rPr>
        <w:t>Καθηγητή και στο γνωστικό αντικείμενο «</w:t>
      </w:r>
      <w:r w:rsidR="00C83A30">
        <w:rPr>
          <w:b/>
        </w:rPr>
        <w:t>Βασική Γυμναστική</w:t>
      </w:r>
      <w:r w:rsidRPr="0021331F">
        <w:rPr>
          <w:b/>
        </w:rPr>
        <w:t>»</w:t>
      </w:r>
      <w:r w:rsidRPr="0021331F">
        <w:t xml:space="preserve"> του Τομέα </w:t>
      </w:r>
      <w:r>
        <w:t xml:space="preserve">Γυμναστικής &amp; Χορού </w:t>
      </w:r>
      <w:r w:rsidRPr="0021331F">
        <w:t xml:space="preserve">(αίτημα εξέλιξης </w:t>
      </w:r>
      <w:r>
        <w:t xml:space="preserve">της </w:t>
      </w:r>
      <w:r w:rsidR="00C83A30">
        <w:t xml:space="preserve">Λέκτορα κ. Ο. </w:t>
      </w:r>
      <w:proofErr w:type="spellStart"/>
      <w:r w:rsidR="00C83A30">
        <w:t>Δόντη</w:t>
      </w:r>
      <w:proofErr w:type="spellEnd"/>
      <w:r w:rsidR="00C83A30">
        <w:t xml:space="preserve">, υποψήφιες είναι οι </w:t>
      </w:r>
      <w:proofErr w:type="spellStart"/>
      <w:r w:rsidR="00C83A30">
        <w:t>κ.κ</w:t>
      </w:r>
      <w:proofErr w:type="spellEnd"/>
      <w:r w:rsidR="00C83A30">
        <w:t xml:space="preserve">. Α. Αυλωνίτη, Ο. </w:t>
      </w:r>
      <w:proofErr w:type="spellStart"/>
      <w:r w:rsidR="00C83A30">
        <w:t>Δόντη</w:t>
      </w:r>
      <w:proofErr w:type="spellEnd"/>
      <w:r w:rsidRPr="0021331F">
        <w:t xml:space="preserve">), </w:t>
      </w:r>
      <w:r w:rsidRPr="0021331F">
        <w:rPr>
          <w:b/>
        </w:rPr>
        <w:t xml:space="preserve">την </w:t>
      </w:r>
      <w:r w:rsidR="00C83A30">
        <w:rPr>
          <w:b/>
        </w:rPr>
        <w:t>Τετάρτη 18 Φεβρουαρίου</w:t>
      </w:r>
      <w:r w:rsidRPr="0021331F">
        <w:rPr>
          <w:b/>
        </w:rPr>
        <w:t xml:space="preserve"> 201</w:t>
      </w:r>
      <w:r w:rsidR="00C83A30">
        <w:rPr>
          <w:b/>
        </w:rPr>
        <w:t>5</w:t>
      </w:r>
      <w:r w:rsidRPr="0021331F">
        <w:rPr>
          <w:b/>
        </w:rPr>
        <w:t xml:space="preserve"> και ώρα </w:t>
      </w:r>
      <w:r>
        <w:rPr>
          <w:b/>
        </w:rPr>
        <w:t>1</w:t>
      </w:r>
      <w:r w:rsidR="00C83A30">
        <w:rPr>
          <w:b/>
        </w:rPr>
        <w:t>3</w:t>
      </w:r>
      <w:r>
        <w:rPr>
          <w:b/>
        </w:rPr>
        <w:t>.</w:t>
      </w:r>
      <w:r w:rsidR="00C83A30">
        <w:rPr>
          <w:b/>
        </w:rPr>
        <w:t>0</w:t>
      </w:r>
      <w:r>
        <w:rPr>
          <w:b/>
        </w:rPr>
        <w:t>0</w:t>
      </w:r>
      <w:r w:rsidRPr="0021331F">
        <w:t xml:space="preserve"> </w:t>
      </w:r>
      <w:proofErr w:type="spellStart"/>
      <w:r>
        <w:t>μ</w:t>
      </w:r>
      <w:r w:rsidRPr="0021331F">
        <w:t>.μ</w:t>
      </w:r>
      <w:proofErr w:type="spellEnd"/>
      <w:r w:rsidRPr="0021331F">
        <w:t xml:space="preserve">., με τηλεδιάσκεψη, στις παρακάτω αίθουσες: </w:t>
      </w:r>
    </w:p>
    <w:p w:rsidR="00C83A30" w:rsidRDefault="00C83A30" w:rsidP="00C83A30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</w:pPr>
      <w:r w:rsidRPr="008C2E2C">
        <w:t xml:space="preserve">Για </w:t>
      </w:r>
      <w:r>
        <w:t>τα μέλη της Επταμελούς Επιτροπής του Πανεπιστημίου της Αθήνας</w:t>
      </w:r>
      <w:r w:rsidRPr="008C2E2C">
        <w:t xml:space="preserve"> </w:t>
      </w:r>
      <w:r w:rsidRPr="008C2E2C">
        <w:rPr>
          <w:bCs/>
        </w:rPr>
        <w:t xml:space="preserve">στην </w:t>
      </w:r>
      <w:r w:rsidRPr="008C2E2C">
        <w:t>Αίθουσα Τη</w:t>
      </w:r>
      <w:r>
        <w:t>λεδιάσκεψης της Σχολής (Εθνικής Αντίστασης 41 Τ.Κ. 172 37, Δάφνη)</w:t>
      </w:r>
      <w:r w:rsidRPr="008C2E2C">
        <w:t xml:space="preserve"> </w:t>
      </w:r>
    </w:p>
    <w:p w:rsidR="00C83A30" w:rsidRPr="0067333E" w:rsidRDefault="00C83A30" w:rsidP="00C83A30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</w:pPr>
      <w:r w:rsidRPr="0067333E">
        <w:t xml:space="preserve">Για </w:t>
      </w:r>
      <w:r>
        <w:t>τα μέλη της Επταμελούς Επιτροπής του</w:t>
      </w:r>
      <w:r w:rsidRPr="0067333E">
        <w:t xml:space="preserve"> </w:t>
      </w:r>
      <w:r>
        <w:t xml:space="preserve">Αριστοτελείου </w:t>
      </w:r>
      <w:r w:rsidRPr="0067333E">
        <w:t>Παν/</w:t>
      </w:r>
      <w:proofErr w:type="spellStart"/>
      <w:r w:rsidRPr="0067333E">
        <w:t>μιου</w:t>
      </w:r>
      <w:proofErr w:type="spellEnd"/>
      <w:r w:rsidRPr="0067333E">
        <w:t xml:space="preserve"> </w:t>
      </w:r>
      <w:proofErr w:type="spellStart"/>
      <w:r w:rsidRPr="0067333E">
        <w:t>Θεσ</w:t>
      </w:r>
      <w:proofErr w:type="spellEnd"/>
      <w:r w:rsidRPr="0067333E">
        <w:t>/</w:t>
      </w:r>
      <w:proofErr w:type="spellStart"/>
      <w:r w:rsidRPr="0067333E">
        <w:t>νικης</w:t>
      </w:r>
      <w:proofErr w:type="spellEnd"/>
      <w:r w:rsidRPr="0067333E">
        <w:t>, στον 1</w:t>
      </w:r>
      <w:r w:rsidRPr="0067333E">
        <w:rPr>
          <w:vertAlign w:val="superscript"/>
        </w:rPr>
        <w:t>ο</w:t>
      </w:r>
      <w:r w:rsidRPr="0067333E">
        <w:t xml:space="preserve"> όροφο του νέου κτιρίου Θέρμης.</w:t>
      </w:r>
    </w:p>
    <w:p w:rsidR="00C83A30" w:rsidRPr="008C2E2C" w:rsidRDefault="00C83A30" w:rsidP="00C83A30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</w:pPr>
      <w:r w:rsidRPr="008C2E2C">
        <w:t xml:space="preserve">Για </w:t>
      </w:r>
      <w:r>
        <w:t xml:space="preserve">τα υπόλοιπα μέλη της Επταμελούς Επιτροπής </w:t>
      </w:r>
      <w:r w:rsidRPr="008C2E2C">
        <w:t xml:space="preserve">με τη διαδικασία </w:t>
      </w:r>
      <w:r w:rsidRPr="008C2E2C">
        <w:rPr>
          <w:lang w:val="en-US"/>
        </w:rPr>
        <w:t>e</w:t>
      </w:r>
      <w:r w:rsidRPr="008C2E2C">
        <w:t>-</w:t>
      </w:r>
      <w:r w:rsidRPr="008C2E2C">
        <w:rPr>
          <w:lang w:val="en-US"/>
        </w:rPr>
        <w:t>presence</w:t>
      </w:r>
      <w:r w:rsidRPr="008C2E2C">
        <w:t>.</w:t>
      </w:r>
    </w:p>
    <w:p w:rsidR="00C83A30" w:rsidRDefault="00C83A30" w:rsidP="00C83A30"/>
    <w:p w:rsidR="000675DA" w:rsidRPr="0021331F" w:rsidRDefault="000675DA" w:rsidP="000675DA">
      <w:bookmarkStart w:id="0" w:name="_GoBack"/>
      <w:bookmarkEnd w:id="0"/>
    </w:p>
    <w:p w:rsidR="000675DA" w:rsidRPr="0021331F" w:rsidRDefault="000675DA" w:rsidP="000675DA">
      <w:pPr>
        <w:jc w:val="both"/>
        <w:rPr>
          <w:b/>
        </w:rPr>
      </w:pPr>
      <w:r w:rsidRPr="0021331F">
        <w:rPr>
          <w:b/>
        </w:rPr>
        <w:t>Αποτέλεσμα διαδικασίας εκλογής</w:t>
      </w:r>
    </w:p>
    <w:p w:rsidR="000675DA" w:rsidRPr="0021331F" w:rsidRDefault="000675DA" w:rsidP="000675DA">
      <w:pPr>
        <w:jc w:val="both"/>
      </w:pPr>
      <w:r w:rsidRPr="0021331F">
        <w:t xml:space="preserve">Το Εκλεκτορικό Σώμα εκλέγει ομόφωνα με </w:t>
      </w:r>
      <w:r w:rsidR="00C83A30">
        <w:t>6</w:t>
      </w:r>
      <w:r w:rsidRPr="0021331F">
        <w:t xml:space="preserve"> ψήφους </w:t>
      </w:r>
      <w:r>
        <w:t xml:space="preserve">την κ. </w:t>
      </w:r>
      <w:r w:rsidR="00C83A30">
        <w:t xml:space="preserve">Ο. </w:t>
      </w:r>
      <w:proofErr w:type="spellStart"/>
      <w:r w:rsidR="00C83A30">
        <w:t>Δόντη</w:t>
      </w:r>
      <w:proofErr w:type="spellEnd"/>
      <w:r w:rsidRPr="0021331F">
        <w:t xml:space="preserve"> στη βαθμίδα του </w:t>
      </w:r>
      <w:r w:rsidR="00C83A30">
        <w:t xml:space="preserve">Επίκουρου </w:t>
      </w:r>
      <w:r w:rsidRPr="0021331F">
        <w:t>Καθηγητή και στο γνωστικό αντικείμενο «</w:t>
      </w:r>
      <w:r w:rsidR="00C83A30">
        <w:t>Βασική Γυμναστική</w:t>
      </w:r>
      <w:r w:rsidRPr="0021331F">
        <w:t xml:space="preserve">» του Τομέα </w:t>
      </w:r>
      <w:r>
        <w:t>Γυμναστικής &amp; Χορού</w:t>
      </w:r>
      <w:r w:rsidR="00E00C5A">
        <w:t xml:space="preserve">, </w:t>
      </w:r>
      <w:r w:rsidR="00E00C5A">
        <w:rPr>
          <w:bCs/>
        </w:rPr>
        <w:t>ενώ έδωσαν τη δεύτερη θέση στην κ. Α. Αυλωνίτη</w:t>
      </w:r>
      <w:r w:rsidR="00E00C5A" w:rsidRPr="00562138">
        <w:rPr>
          <w:bCs/>
        </w:rPr>
        <w:t xml:space="preserve"> και τα 6 παρόντα μέλη </w:t>
      </w:r>
      <w:r w:rsidR="00E00C5A" w:rsidRPr="00562138">
        <w:t>της Επταμελούς Επιτροπής</w:t>
      </w:r>
    </w:p>
    <w:p w:rsidR="000675DA" w:rsidRPr="0021331F" w:rsidRDefault="000675DA" w:rsidP="000675DA"/>
    <w:p w:rsidR="004E1540" w:rsidRDefault="004E1540"/>
    <w:p w:rsidR="00C83A30" w:rsidRDefault="00C83A30"/>
    <w:p w:rsidR="00C83A30" w:rsidRDefault="00C83A30"/>
    <w:p w:rsidR="00C83A30" w:rsidRDefault="00C83A30"/>
    <w:sectPr w:rsidR="00C83A30" w:rsidSect="00E90326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5187B"/>
    <w:multiLevelType w:val="hybridMultilevel"/>
    <w:tmpl w:val="27CC40CC"/>
    <w:lvl w:ilvl="0" w:tplc="41FA93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53421"/>
    <w:multiLevelType w:val="hybridMultilevel"/>
    <w:tmpl w:val="3D2C42BC"/>
    <w:lvl w:ilvl="0" w:tplc="9F9806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D1092"/>
    <w:multiLevelType w:val="hybridMultilevel"/>
    <w:tmpl w:val="EE0CD1C0"/>
    <w:lvl w:ilvl="0" w:tplc="613E0A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20C21"/>
    <w:multiLevelType w:val="hybridMultilevel"/>
    <w:tmpl w:val="07B02776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94F320E"/>
    <w:multiLevelType w:val="hybridMultilevel"/>
    <w:tmpl w:val="8CA621CA"/>
    <w:lvl w:ilvl="0" w:tplc="A1A22B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A4D74"/>
    <w:multiLevelType w:val="hybridMultilevel"/>
    <w:tmpl w:val="63CE4366"/>
    <w:lvl w:ilvl="0" w:tplc="EEC47C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9744C9"/>
    <w:multiLevelType w:val="hybridMultilevel"/>
    <w:tmpl w:val="7E2E3C7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BB30C2"/>
    <w:multiLevelType w:val="hybridMultilevel"/>
    <w:tmpl w:val="69569A30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C424D61"/>
    <w:multiLevelType w:val="hybridMultilevel"/>
    <w:tmpl w:val="FFB0B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3F74FC"/>
    <w:multiLevelType w:val="hybridMultilevel"/>
    <w:tmpl w:val="C68EC438"/>
    <w:lvl w:ilvl="0" w:tplc="BFC477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0A"/>
    <w:rsid w:val="000675DA"/>
    <w:rsid w:val="004E1540"/>
    <w:rsid w:val="00570563"/>
    <w:rsid w:val="00650B0A"/>
    <w:rsid w:val="007534A2"/>
    <w:rsid w:val="009B4542"/>
    <w:rsid w:val="00C83A30"/>
    <w:rsid w:val="00E0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0A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Body Text Indent"/>
    <w:basedOn w:val="a"/>
    <w:link w:val="Char"/>
    <w:rsid w:val="00650B0A"/>
    <w:pPr>
      <w:ind w:left="142" w:hanging="142"/>
      <w:jc w:val="both"/>
    </w:pPr>
    <w:rPr>
      <w:b/>
      <w:szCs w:val="20"/>
    </w:rPr>
  </w:style>
  <w:style w:type="character" w:customStyle="1" w:styleId="Char">
    <w:name w:val="Σώμα κείμενου με εσοχή Char"/>
    <w:basedOn w:val="a0"/>
    <w:link w:val="a3"/>
    <w:rsid w:val="00650B0A"/>
    <w:rPr>
      <w:rFonts w:ascii="Times New Roman" w:eastAsia="Times New Roman" w:hAnsi="Times New Roman"/>
      <w:b/>
      <w:sz w:val="24"/>
      <w:lang w:eastAsia="el-GR"/>
    </w:rPr>
  </w:style>
  <w:style w:type="paragraph" w:styleId="a4">
    <w:name w:val="List Paragraph"/>
    <w:basedOn w:val="a"/>
    <w:uiPriority w:val="99"/>
    <w:qFormat/>
    <w:rsid w:val="00650B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0A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Body Text Indent"/>
    <w:basedOn w:val="a"/>
    <w:link w:val="Char"/>
    <w:rsid w:val="00650B0A"/>
    <w:pPr>
      <w:ind w:left="142" w:hanging="142"/>
      <w:jc w:val="both"/>
    </w:pPr>
    <w:rPr>
      <w:b/>
      <w:szCs w:val="20"/>
    </w:rPr>
  </w:style>
  <w:style w:type="character" w:customStyle="1" w:styleId="Char">
    <w:name w:val="Σώμα κείμενου με εσοχή Char"/>
    <w:basedOn w:val="a0"/>
    <w:link w:val="a3"/>
    <w:rsid w:val="00650B0A"/>
    <w:rPr>
      <w:rFonts w:ascii="Times New Roman" w:eastAsia="Times New Roman" w:hAnsi="Times New Roman"/>
      <w:b/>
      <w:sz w:val="24"/>
      <w:lang w:eastAsia="el-GR"/>
    </w:rPr>
  </w:style>
  <w:style w:type="paragraph" w:styleId="a4">
    <w:name w:val="List Paragraph"/>
    <w:basedOn w:val="a"/>
    <w:uiPriority w:val="99"/>
    <w:qFormat/>
    <w:rsid w:val="00650B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2015-04-22T07:52:00Z</dcterms:created>
  <dcterms:modified xsi:type="dcterms:W3CDTF">2015-04-22T07:52:00Z</dcterms:modified>
</cp:coreProperties>
</file>