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>ΠΑΡΟΥΣΙΑΣΕΙΣ ΠΤΥΧΙΑΚΩΝ ΕΡΓΑΣΙΩΝ ΤΟΜΕΑ «ΑΘΛΗΤΙΑΤΡΙΚΗΣ ΚΑΙ ΒΙΟΛΟΓΙΑΣ ΤΗΣ ΑΣΚΗΣΗΣ»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 xml:space="preserve">ΕΞΕΤΑΣΤΙΚΗ ΠΕΡΙΟΔΟΣ </w:t>
      </w:r>
      <w:r w:rsidR="00FF1933">
        <w:rPr>
          <w:b/>
          <w:sz w:val="20"/>
          <w:szCs w:val="20"/>
        </w:rPr>
        <w:t>ΕΑΡΙΝΟΥ</w:t>
      </w:r>
      <w:r w:rsidRPr="00A7508B">
        <w:rPr>
          <w:b/>
          <w:sz w:val="20"/>
          <w:szCs w:val="20"/>
        </w:rPr>
        <w:t xml:space="preserve"> ΕΞΑΜΗΝΟΥ ΤΟΥ ΑΚΑΔΗΜΑΪΚΟΥ ΕΤΟΥΣ 2019-2020</w:t>
      </w:r>
      <w:r w:rsidR="00F51152">
        <w:rPr>
          <w:b/>
          <w:sz w:val="20"/>
          <w:szCs w:val="20"/>
        </w:rPr>
        <w:t xml:space="preserve"> – ΦΑΣΗ Β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</w:p>
    <w:p w:rsidR="00F87225" w:rsidRPr="00A7508B" w:rsidRDefault="00D80C41" w:rsidP="00F87225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 xml:space="preserve">Την </w:t>
      </w:r>
      <w:r w:rsidR="001A3127" w:rsidRPr="00A7508B">
        <w:rPr>
          <w:sz w:val="20"/>
          <w:szCs w:val="20"/>
        </w:rPr>
        <w:t>Τετάρτη</w:t>
      </w:r>
      <w:r w:rsidR="00BC1E77" w:rsidRPr="00A7508B">
        <w:rPr>
          <w:sz w:val="20"/>
          <w:szCs w:val="20"/>
        </w:rPr>
        <w:t xml:space="preserve"> </w:t>
      </w:r>
      <w:r w:rsidR="006813BC" w:rsidRPr="00A7508B">
        <w:rPr>
          <w:sz w:val="20"/>
          <w:szCs w:val="20"/>
        </w:rPr>
        <w:t xml:space="preserve"> </w:t>
      </w:r>
      <w:r w:rsidR="002E74D0" w:rsidRPr="002E74D0">
        <w:rPr>
          <w:sz w:val="20"/>
          <w:szCs w:val="20"/>
        </w:rPr>
        <w:t>22</w:t>
      </w:r>
      <w:r w:rsidRPr="00A7508B">
        <w:rPr>
          <w:sz w:val="20"/>
          <w:szCs w:val="20"/>
        </w:rPr>
        <w:t>/0</w:t>
      </w:r>
      <w:r w:rsidR="002E74D0" w:rsidRPr="002E74D0">
        <w:rPr>
          <w:sz w:val="20"/>
          <w:szCs w:val="20"/>
        </w:rPr>
        <w:t>7</w:t>
      </w:r>
      <w:r w:rsidRPr="00A7508B">
        <w:rPr>
          <w:sz w:val="20"/>
          <w:szCs w:val="20"/>
        </w:rPr>
        <w:t>/</w:t>
      </w:r>
      <w:r w:rsidR="00807CAD" w:rsidRPr="00A7508B">
        <w:rPr>
          <w:sz w:val="20"/>
          <w:szCs w:val="20"/>
        </w:rPr>
        <w:t>20</w:t>
      </w:r>
      <w:r w:rsidR="00A810F8" w:rsidRPr="00A7508B">
        <w:rPr>
          <w:sz w:val="20"/>
          <w:szCs w:val="20"/>
        </w:rPr>
        <w:t>20</w:t>
      </w:r>
      <w:r w:rsidRPr="00A7508B">
        <w:rPr>
          <w:sz w:val="20"/>
          <w:szCs w:val="20"/>
        </w:rPr>
        <w:t xml:space="preserve"> </w:t>
      </w:r>
      <w:r w:rsidR="008B1FCC" w:rsidRPr="00A7508B">
        <w:rPr>
          <w:sz w:val="20"/>
          <w:szCs w:val="20"/>
        </w:rPr>
        <w:t>και ώρα</w:t>
      </w:r>
      <w:r w:rsidR="00A810F8" w:rsidRPr="00A7508B">
        <w:rPr>
          <w:sz w:val="20"/>
          <w:szCs w:val="20"/>
        </w:rPr>
        <w:t xml:space="preserve"> 10:0</w:t>
      </w:r>
      <w:r w:rsidR="00D60F5D" w:rsidRPr="00A7508B">
        <w:rPr>
          <w:sz w:val="20"/>
          <w:szCs w:val="20"/>
        </w:rPr>
        <w:t>0</w:t>
      </w:r>
      <w:r w:rsidR="00DB55F0" w:rsidRPr="00A7508B">
        <w:rPr>
          <w:sz w:val="20"/>
          <w:szCs w:val="20"/>
        </w:rPr>
        <w:t xml:space="preserve"> έως </w:t>
      </w:r>
      <w:r w:rsidR="006813BC" w:rsidRPr="00A7508B">
        <w:rPr>
          <w:sz w:val="20"/>
          <w:szCs w:val="20"/>
        </w:rPr>
        <w:t>12</w:t>
      </w:r>
      <w:r w:rsidR="00A810F8" w:rsidRPr="00A7508B">
        <w:rPr>
          <w:sz w:val="20"/>
          <w:szCs w:val="20"/>
        </w:rPr>
        <w:t>:0</w:t>
      </w:r>
      <w:r w:rsidR="00D60F5D" w:rsidRPr="00A7508B">
        <w:rPr>
          <w:sz w:val="20"/>
          <w:szCs w:val="20"/>
        </w:rPr>
        <w:t>0</w:t>
      </w:r>
      <w:r w:rsidRPr="00A7508B">
        <w:rPr>
          <w:sz w:val="20"/>
          <w:szCs w:val="20"/>
        </w:rPr>
        <w:t xml:space="preserve"> θα </w:t>
      </w:r>
      <w:r w:rsidR="00DB55F0" w:rsidRPr="00A7508B">
        <w:rPr>
          <w:sz w:val="20"/>
          <w:szCs w:val="20"/>
        </w:rPr>
        <w:t xml:space="preserve">παρουσιαστούν δημόσια στο </w:t>
      </w:r>
      <w:r w:rsidR="002E74D0">
        <w:rPr>
          <w:sz w:val="20"/>
          <w:szCs w:val="20"/>
        </w:rPr>
        <w:t>μικρό</w:t>
      </w:r>
      <w:r w:rsidR="00F87365">
        <w:rPr>
          <w:sz w:val="20"/>
          <w:szCs w:val="20"/>
        </w:rPr>
        <w:t xml:space="preserve"> Α</w:t>
      </w:r>
      <w:r w:rsidR="00DB55F0" w:rsidRPr="00A7508B">
        <w:rPr>
          <w:sz w:val="20"/>
          <w:szCs w:val="20"/>
        </w:rPr>
        <w:t xml:space="preserve">μφιθέατρο της Σχολής </w:t>
      </w:r>
      <w:r w:rsidRPr="00A7508B">
        <w:rPr>
          <w:sz w:val="20"/>
          <w:szCs w:val="20"/>
        </w:rPr>
        <w:t>οι πτυχιακ</w:t>
      </w:r>
      <w:r w:rsidR="00DB55F0" w:rsidRPr="00A7508B">
        <w:rPr>
          <w:sz w:val="20"/>
          <w:szCs w:val="20"/>
        </w:rPr>
        <w:t xml:space="preserve">ές εργασίες των φοιτητών/τριών </w:t>
      </w:r>
      <w:r w:rsidRPr="00A7508B">
        <w:rPr>
          <w:sz w:val="20"/>
          <w:szCs w:val="20"/>
        </w:rPr>
        <w:t xml:space="preserve">της Ειδίκευσης "Ευρωστία και Υγεία". </w:t>
      </w:r>
      <w:r w:rsidR="00F87225">
        <w:rPr>
          <w:sz w:val="20"/>
          <w:szCs w:val="20"/>
        </w:rPr>
        <w:t>Η σειρά παρουσίασης των πτυχιακών</w:t>
      </w:r>
      <w:r w:rsidR="00DB55F0" w:rsidRPr="00A7508B">
        <w:rPr>
          <w:sz w:val="20"/>
          <w:szCs w:val="20"/>
        </w:rPr>
        <w:t xml:space="preserve"> εργασ</w:t>
      </w:r>
      <w:r w:rsidR="00F87225">
        <w:rPr>
          <w:sz w:val="20"/>
          <w:szCs w:val="20"/>
        </w:rPr>
        <w:t xml:space="preserve">ιών που αναφέρεται είναι ενδεικτική </w:t>
      </w:r>
      <w:r w:rsidR="00D60F5D" w:rsidRPr="00A7508B">
        <w:rPr>
          <w:sz w:val="20"/>
          <w:szCs w:val="20"/>
        </w:rPr>
        <w:t>(</w:t>
      </w:r>
      <w:r w:rsidR="00A810F8" w:rsidRPr="00A7508B">
        <w:rPr>
          <w:sz w:val="20"/>
          <w:szCs w:val="20"/>
        </w:rPr>
        <w:t>ενδέχεται</w:t>
      </w:r>
      <w:r w:rsidR="00D60F5D" w:rsidRPr="00A7508B">
        <w:rPr>
          <w:sz w:val="20"/>
          <w:szCs w:val="20"/>
        </w:rPr>
        <w:t xml:space="preserve"> να </w:t>
      </w:r>
      <w:r w:rsidR="00FF1933">
        <w:rPr>
          <w:sz w:val="20"/>
          <w:szCs w:val="20"/>
        </w:rPr>
        <w:t>υπάρξουν μεταβολές ανάλογα με τις Ακαδημαϊκές υποχρεώσεις</w:t>
      </w:r>
      <w:r w:rsidR="00D60F5D" w:rsidRPr="00A7508B">
        <w:rPr>
          <w:sz w:val="20"/>
          <w:szCs w:val="20"/>
        </w:rPr>
        <w:t xml:space="preserve"> των επιβλεπόντων/ουσών καθηγητών/τριών</w:t>
      </w:r>
      <w:r w:rsidR="00A7508B" w:rsidRPr="00A7508B">
        <w:rPr>
          <w:sz w:val="20"/>
          <w:szCs w:val="20"/>
        </w:rPr>
        <w:t>)</w:t>
      </w:r>
      <w:r w:rsidR="00F87225">
        <w:rPr>
          <w:sz w:val="20"/>
          <w:szCs w:val="20"/>
        </w:rPr>
        <w:t xml:space="preserve">. Όλοι οι </w:t>
      </w:r>
      <w:r w:rsidR="00F87225" w:rsidRPr="00A7508B">
        <w:rPr>
          <w:sz w:val="20"/>
          <w:szCs w:val="20"/>
        </w:rPr>
        <w:t>φοιτητές/</w:t>
      </w:r>
      <w:proofErr w:type="spellStart"/>
      <w:r w:rsidR="00F87225" w:rsidRPr="00A7508B">
        <w:rPr>
          <w:sz w:val="20"/>
          <w:szCs w:val="20"/>
        </w:rPr>
        <w:t>τριες</w:t>
      </w:r>
      <w:proofErr w:type="spellEnd"/>
      <w:r w:rsidR="00F87225" w:rsidRPr="00A7508B">
        <w:rPr>
          <w:sz w:val="20"/>
          <w:szCs w:val="20"/>
        </w:rPr>
        <w:t xml:space="preserve"> θα πρέπει να βρίσκονται στο </w:t>
      </w:r>
      <w:r w:rsidR="00F87225">
        <w:rPr>
          <w:sz w:val="20"/>
          <w:szCs w:val="20"/>
        </w:rPr>
        <w:t>Μεγάλο Α</w:t>
      </w:r>
      <w:r w:rsidR="00F87225" w:rsidRPr="00A7508B">
        <w:rPr>
          <w:sz w:val="20"/>
          <w:szCs w:val="20"/>
        </w:rPr>
        <w:t xml:space="preserve">μφιθέατρο της Σχολής τουλάχιστον 10 λεπτά νωρίτερα από την έναρξη των παρουσιάσεων. Λόγω της πληθώρας των πτυχιακών εργασιών που πρόκειται να παρουσιαστούν κάθε παρουσίαση θα έχει διάρκεια </w:t>
      </w:r>
      <w:r w:rsidR="00F87225" w:rsidRPr="00A7508B">
        <w:rPr>
          <w:b/>
          <w:sz w:val="20"/>
          <w:szCs w:val="20"/>
        </w:rPr>
        <w:t>ΑΥΣΤΗΡΑ</w:t>
      </w:r>
      <w:r w:rsidR="00F87225" w:rsidRPr="00A7508B">
        <w:rPr>
          <w:sz w:val="20"/>
          <w:szCs w:val="20"/>
        </w:rPr>
        <w:t xml:space="preserve"> 10 λεπτά εκ των οποίων τα 8 θα αφορούν την παρουσίαση της εργασίας (σε </w:t>
      </w:r>
      <w:proofErr w:type="spellStart"/>
      <w:r w:rsidR="00F87225" w:rsidRPr="00A7508B">
        <w:rPr>
          <w:sz w:val="20"/>
          <w:szCs w:val="20"/>
        </w:rPr>
        <w:t>powerpoint</w:t>
      </w:r>
      <w:proofErr w:type="spellEnd"/>
      <w:r w:rsidR="00F87225" w:rsidRPr="00A7508B">
        <w:rPr>
          <w:sz w:val="20"/>
          <w:szCs w:val="20"/>
        </w:rPr>
        <w:t>) ενώ 2 λεπτά θα αφιερωθούν σε ερωτήσεις από τους παρευρισκόμενους.</w:t>
      </w:r>
    </w:p>
    <w:p w:rsidR="00D80C41" w:rsidRDefault="00D80C41" w:rsidP="005732F5">
      <w:pPr>
        <w:spacing w:after="0" w:line="360" w:lineRule="auto"/>
        <w:jc w:val="both"/>
        <w:rPr>
          <w:sz w:val="20"/>
          <w:szCs w:val="20"/>
        </w:rPr>
      </w:pPr>
    </w:p>
    <w:p w:rsidR="00FF1933" w:rsidRDefault="00FF1933" w:rsidP="005732F5">
      <w:pPr>
        <w:spacing w:after="0" w:line="360" w:lineRule="auto"/>
        <w:jc w:val="both"/>
        <w:rPr>
          <w:sz w:val="20"/>
          <w:szCs w:val="20"/>
        </w:rPr>
      </w:pPr>
    </w:p>
    <w:p w:rsidR="004E52AE" w:rsidRPr="00FF1933" w:rsidRDefault="004E52AE" w:rsidP="004E52A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</w:t>
      </w:r>
      <w:r w:rsidR="002E74D0">
        <w:rPr>
          <w:rFonts w:ascii="Calibri" w:eastAsia="Times New Roman" w:hAnsi="Calibri" w:cs="Arial"/>
          <w:sz w:val="20"/>
          <w:szCs w:val="20"/>
          <w:lang w:eastAsia="el-GR"/>
        </w:rPr>
        <w:t>600016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Συστηματικός </w:t>
      </w:r>
      <w:proofErr w:type="spellStart"/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>ερυθηματώδης</w:t>
      </w:r>
      <w:proofErr w:type="spellEnd"/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λύκος και άσκηση</w:t>
      </w:r>
      <w:r w:rsidRPr="00FF1933">
        <w:rPr>
          <w:b/>
          <w:sz w:val="20"/>
          <w:szCs w:val="20"/>
        </w:rPr>
        <w:t xml:space="preserve">»  </w:t>
      </w:r>
      <w:r w:rsidR="00D941C7">
        <w:rPr>
          <w:sz w:val="20"/>
          <w:szCs w:val="20"/>
        </w:rPr>
        <w:t xml:space="preserve">(Επιβλέπων: </w:t>
      </w:r>
      <w:proofErr w:type="spellStart"/>
      <w:r w:rsidR="00D941C7">
        <w:rPr>
          <w:sz w:val="20"/>
          <w:szCs w:val="20"/>
        </w:rPr>
        <w:t>Γελαδάς</w:t>
      </w:r>
      <w:proofErr w:type="spellEnd"/>
      <w:r w:rsidR="00D941C7">
        <w:rPr>
          <w:sz w:val="20"/>
          <w:szCs w:val="20"/>
        </w:rPr>
        <w:t xml:space="preserve"> Ν,</w:t>
      </w:r>
      <w:r w:rsidRPr="00FF1933">
        <w:rPr>
          <w:sz w:val="20"/>
          <w:szCs w:val="20"/>
        </w:rPr>
        <w:t xml:space="preserve"> Καθηγητής)</w:t>
      </w:r>
      <w:r w:rsidRPr="00FF1933">
        <w:rPr>
          <w:b/>
          <w:sz w:val="20"/>
          <w:szCs w:val="20"/>
        </w:rPr>
        <w:t>.</w:t>
      </w:r>
    </w:p>
    <w:p w:rsidR="004E52AE" w:rsidRPr="00FF1933" w:rsidRDefault="004E52AE" w:rsidP="004E52A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</w:t>
      </w:r>
      <w:r w:rsidR="002E74D0">
        <w:rPr>
          <w:rFonts w:ascii="Calibri" w:eastAsia="Times New Roman" w:hAnsi="Calibri" w:cs="Arial"/>
          <w:sz w:val="20"/>
          <w:szCs w:val="20"/>
          <w:lang w:eastAsia="el-GR"/>
        </w:rPr>
        <w:t>500046</w:t>
      </w:r>
      <w:r w:rsidRPr="00FF1933">
        <w:rPr>
          <w:sz w:val="20"/>
          <w:szCs w:val="20"/>
        </w:rPr>
        <w:t xml:space="preserve"> </w:t>
      </w:r>
      <w:r w:rsidR="002E74D0">
        <w:rPr>
          <w:sz w:val="20"/>
          <w:szCs w:val="20"/>
        </w:rPr>
        <w:t xml:space="preserve">και </w:t>
      </w:r>
      <w:r w:rsidR="002E74D0" w:rsidRPr="002E74D0">
        <w:rPr>
          <w:b/>
          <w:sz w:val="20"/>
          <w:szCs w:val="20"/>
        </w:rPr>
        <w:t>ΑΜ:</w:t>
      </w:r>
      <w:r w:rsidR="00617F38">
        <w:rPr>
          <w:sz w:val="20"/>
          <w:szCs w:val="20"/>
        </w:rPr>
        <w:t xml:space="preserve"> 9980201500068</w:t>
      </w:r>
      <w:r w:rsidR="002E74D0">
        <w:rPr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Αναερόβια άσκηση και </w:t>
      </w:r>
      <w:proofErr w:type="spellStart"/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>υποξία</w:t>
      </w:r>
      <w:proofErr w:type="spellEnd"/>
      <w:r w:rsidRPr="00FF1933">
        <w:rPr>
          <w:b/>
          <w:sz w:val="20"/>
          <w:szCs w:val="20"/>
        </w:rPr>
        <w:t xml:space="preserve">» </w:t>
      </w:r>
      <w:r w:rsidR="002E74D0">
        <w:rPr>
          <w:sz w:val="20"/>
          <w:szCs w:val="20"/>
        </w:rPr>
        <w:t xml:space="preserve">(Επιβλέπουσα: </w:t>
      </w:r>
      <w:proofErr w:type="spellStart"/>
      <w:r w:rsidR="002E74D0">
        <w:rPr>
          <w:sz w:val="20"/>
          <w:szCs w:val="20"/>
        </w:rPr>
        <w:t>Κοσκολού</w:t>
      </w:r>
      <w:proofErr w:type="spellEnd"/>
      <w:r w:rsidR="002E74D0">
        <w:rPr>
          <w:sz w:val="20"/>
          <w:szCs w:val="20"/>
        </w:rPr>
        <w:t xml:space="preserve"> Μ,</w:t>
      </w:r>
      <w:r w:rsidRPr="00FF1933">
        <w:rPr>
          <w:sz w:val="20"/>
          <w:szCs w:val="20"/>
        </w:rPr>
        <w:t xml:space="preserve"> Αν. Καθηγήτρια)</w:t>
      </w:r>
      <w:r w:rsidRPr="00FF1933">
        <w:rPr>
          <w:b/>
          <w:sz w:val="20"/>
          <w:szCs w:val="20"/>
        </w:rPr>
        <w:t>.</w:t>
      </w:r>
    </w:p>
    <w:p w:rsidR="00F87365" w:rsidRPr="00FF1933" w:rsidRDefault="00F87365" w:rsidP="00F873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 xml:space="preserve">ΑΜ: </w:t>
      </w:r>
      <w:r w:rsidRPr="00F87365">
        <w:rPr>
          <w:rFonts w:ascii="Calibri" w:eastAsia="Times New Roman" w:hAnsi="Calibri" w:cs="Arial"/>
          <w:sz w:val="20"/>
          <w:szCs w:val="20"/>
          <w:lang w:eastAsia="el-GR"/>
        </w:rPr>
        <w:t>9980201</w:t>
      </w:r>
      <w:r w:rsidR="002E74D0">
        <w:rPr>
          <w:rFonts w:ascii="Calibri" w:eastAsia="Times New Roman" w:hAnsi="Calibri" w:cs="Arial"/>
          <w:sz w:val="20"/>
          <w:szCs w:val="20"/>
          <w:lang w:eastAsia="el-GR"/>
        </w:rPr>
        <w:t>600030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Η επίδραση της </w:t>
      </w:r>
      <w:r w:rsidR="002E74D0">
        <w:rPr>
          <w:rFonts w:ascii="Calibri" w:eastAsia="Times New Roman" w:hAnsi="Calibri" w:cs="Arial"/>
          <w:b/>
          <w:sz w:val="20"/>
          <w:szCs w:val="20"/>
          <w:lang w:val="en-US" w:eastAsia="el-GR"/>
        </w:rPr>
        <w:t>L</w:t>
      </w:r>
      <w:r w:rsidR="002E74D0" w:rsidRPr="002E74D0">
        <w:rPr>
          <w:rFonts w:ascii="Calibri" w:eastAsia="Times New Roman" w:hAnsi="Calibri" w:cs="Arial"/>
          <w:b/>
          <w:sz w:val="20"/>
          <w:szCs w:val="20"/>
          <w:lang w:eastAsia="el-GR"/>
        </w:rPr>
        <w:t>-</w:t>
      </w:r>
      <w:proofErr w:type="spellStart"/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>κιτρουλίνης</w:t>
      </w:r>
      <w:proofErr w:type="spellEnd"/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στους αναπνευστικούς όγκους και η χρονική στιγμή κορύφωσης του ΝΟ στην αναπνοή</w:t>
      </w:r>
      <w:r w:rsidRPr="00FF1933">
        <w:rPr>
          <w:b/>
          <w:sz w:val="20"/>
          <w:szCs w:val="20"/>
        </w:rPr>
        <w:t xml:space="preserve">»  </w:t>
      </w:r>
      <w:r w:rsidR="00D941C7">
        <w:rPr>
          <w:sz w:val="20"/>
          <w:szCs w:val="20"/>
        </w:rPr>
        <w:t xml:space="preserve">(Επιβλέπων: </w:t>
      </w:r>
      <w:proofErr w:type="spellStart"/>
      <w:r w:rsidR="00D941C7">
        <w:rPr>
          <w:sz w:val="20"/>
          <w:szCs w:val="20"/>
        </w:rPr>
        <w:t>Πασχαλής</w:t>
      </w:r>
      <w:proofErr w:type="spellEnd"/>
      <w:r w:rsidR="00D941C7">
        <w:rPr>
          <w:sz w:val="20"/>
          <w:szCs w:val="20"/>
        </w:rPr>
        <w:t xml:space="preserve"> Β,</w:t>
      </w:r>
      <w:r w:rsidRPr="00FF1933">
        <w:rPr>
          <w:sz w:val="20"/>
          <w:szCs w:val="20"/>
        </w:rPr>
        <w:t xml:space="preserve"> </w:t>
      </w:r>
      <w:proofErr w:type="spellStart"/>
      <w:r w:rsidRPr="00FF1933">
        <w:rPr>
          <w:sz w:val="20"/>
          <w:szCs w:val="20"/>
        </w:rPr>
        <w:t>Επ</w:t>
      </w:r>
      <w:proofErr w:type="spellEnd"/>
      <w:r w:rsidRPr="00FF1933">
        <w:rPr>
          <w:sz w:val="20"/>
          <w:szCs w:val="20"/>
        </w:rPr>
        <w:t>. Καθηγητής)</w:t>
      </w:r>
      <w:r w:rsidRPr="00FF1933">
        <w:rPr>
          <w:b/>
          <w:sz w:val="20"/>
          <w:szCs w:val="20"/>
        </w:rPr>
        <w:t>.</w:t>
      </w:r>
    </w:p>
    <w:p w:rsidR="004E52AE" w:rsidRPr="00FF1933" w:rsidRDefault="004E52AE" w:rsidP="004E52A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F87365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998020</w:t>
      </w:r>
      <w:r w:rsidR="002E74D0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0323033</w:t>
      </w:r>
      <w:r w:rsidRPr="00FF1933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proofErr w:type="spellStart"/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>Επικονδυλίτιδα</w:t>
      </w:r>
      <w:proofErr w:type="spellEnd"/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αγκώνα – </w:t>
      </w:r>
      <w:r w:rsidR="002E74D0">
        <w:rPr>
          <w:rFonts w:ascii="Calibri" w:eastAsia="Times New Roman" w:hAnsi="Calibri" w:cs="Arial"/>
          <w:b/>
          <w:sz w:val="20"/>
          <w:szCs w:val="20"/>
          <w:lang w:val="en-US" w:eastAsia="el-GR"/>
        </w:rPr>
        <w:t>Tennis</w:t>
      </w:r>
      <w:r w:rsidR="002E74D0" w:rsidRPr="002E74D0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2E74D0">
        <w:rPr>
          <w:rFonts w:ascii="Calibri" w:eastAsia="Times New Roman" w:hAnsi="Calibri" w:cs="Arial"/>
          <w:b/>
          <w:sz w:val="20"/>
          <w:szCs w:val="20"/>
          <w:lang w:val="en-US" w:eastAsia="el-GR"/>
        </w:rPr>
        <w:t>elbow</w:t>
      </w:r>
      <w:r w:rsidRPr="00FF1933">
        <w:rPr>
          <w:b/>
          <w:sz w:val="20"/>
          <w:szCs w:val="20"/>
        </w:rPr>
        <w:t xml:space="preserve">» </w:t>
      </w:r>
      <w:r w:rsidRPr="00FF1933">
        <w:rPr>
          <w:sz w:val="20"/>
          <w:szCs w:val="20"/>
        </w:rPr>
        <w:t xml:space="preserve">(Επιβλέπων: </w:t>
      </w:r>
      <w:proofErr w:type="spellStart"/>
      <w:r w:rsidR="002E74D0">
        <w:rPr>
          <w:sz w:val="20"/>
          <w:szCs w:val="20"/>
        </w:rPr>
        <w:t>Τσίγκανος</w:t>
      </w:r>
      <w:proofErr w:type="spellEnd"/>
      <w:r w:rsidR="002E74D0">
        <w:rPr>
          <w:sz w:val="20"/>
          <w:szCs w:val="20"/>
        </w:rPr>
        <w:t xml:space="preserve"> Γ</w:t>
      </w:r>
      <w:r w:rsidR="00D941C7">
        <w:rPr>
          <w:sz w:val="20"/>
          <w:szCs w:val="20"/>
        </w:rPr>
        <w:t>,</w:t>
      </w:r>
      <w:r w:rsidRPr="00FF1933">
        <w:rPr>
          <w:sz w:val="20"/>
          <w:szCs w:val="20"/>
        </w:rPr>
        <w:t xml:space="preserve"> </w:t>
      </w:r>
      <w:r w:rsidR="00D941C7">
        <w:rPr>
          <w:sz w:val="20"/>
          <w:szCs w:val="20"/>
        </w:rPr>
        <w:t>Λ</w:t>
      </w:r>
      <w:r w:rsidR="002E74D0">
        <w:rPr>
          <w:sz w:val="20"/>
          <w:szCs w:val="20"/>
        </w:rPr>
        <w:t>έκτορας</w:t>
      </w:r>
      <w:r w:rsidRPr="00FF1933">
        <w:rPr>
          <w:sz w:val="20"/>
          <w:szCs w:val="20"/>
        </w:rPr>
        <w:t>)</w:t>
      </w:r>
      <w:r w:rsidRPr="00FF1933">
        <w:rPr>
          <w:b/>
          <w:sz w:val="20"/>
          <w:szCs w:val="20"/>
        </w:rPr>
        <w:t>.</w:t>
      </w:r>
    </w:p>
    <w:p w:rsidR="00F87365" w:rsidRPr="00FF1933" w:rsidRDefault="00FF1933" w:rsidP="00F873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="002E74D0">
        <w:rPr>
          <w:rFonts w:ascii="Calibri" w:eastAsia="Times New Roman" w:hAnsi="Calibri" w:cs="Arial"/>
          <w:sz w:val="20"/>
          <w:szCs w:val="20"/>
          <w:lang w:eastAsia="el-GR"/>
        </w:rPr>
        <w:t>9980201600034</w:t>
      </w:r>
      <w:r w:rsidR="002E74D0"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 w:rsidR="002E74D0">
        <w:rPr>
          <w:rFonts w:ascii="Calibri" w:eastAsia="Times New Roman" w:hAnsi="Calibri" w:cs="Arial"/>
          <w:b/>
          <w:sz w:val="20"/>
          <w:szCs w:val="20"/>
          <w:lang w:eastAsia="el-GR"/>
        </w:rPr>
        <w:t>Προπόνηση στατικής και δυναμικής άπνοιας και αθλητική απόδοση υποβρύχιων αθλημάτων</w:t>
      </w:r>
      <w:r w:rsidRPr="00FF1933">
        <w:rPr>
          <w:b/>
          <w:sz w:val="20"/>
          <w:szCs w:val="20"/>
        </w:rPr>
        <w:t xml:space="preserve">»  </w:t>
      </w:r>
      <w:r w:rsidRPr="00FF1933">
        <w:rPr>
          <w:sz w:val="20"/>
          <w:szCs w:val="20"/>
        </w:rPr>
        <w:t>(</w:t>
      </w:r>
      <w:r w:rsidR="002E74D0" w:rsidRPr="00FF1933">
        <w:rPr>
          <w:sz w:val="20"/>
          <w:szCs w:val="20"/>
        </w:rPr>
        <w:t xml:space="preserve">Επιβλέπουσα: </w:t>
      </w:r>
      <w:proofErr w:type="spellStart"/>
      <w:r w:rsidR="002E74D0">
        <w:rPr>
          <w:sz w:val="20"/>
          <w:szCs w:val="20"/>
        </w:rPr>
        <w:t>Μάλλιου</w:t>
      </w:r>
      <w:proofErr w:type="spellEnd"/>
      <w:r w:rsidR="002E74D0">
        <w:rPr>
          <w:sz w:val="20"/>
          <w:szCs w:val="20"/>
        </w:rPr>
        <w:t xml:space="preserve"> Β, Μέλος ΕΕΠ</w:t>
      </w:r>
      <w:r w:rsidRPr="00FF1933">
        <w:rPr>
          <w:sz w:val="20"/>
          <w:szCs w:val="20"/>
        </w:rPr>
        <w:t>)</w:t>
      </w:r>
      <w:r w:rsidRPr="00FF1933">
        <w:rPr>
          <w:b/>
          <w:sz w:val="20"/>
          <w:szCs w:val="20"/>
        </w:rPr>
        <w:t>.</w:t>
      </w:r>
    </w:p>
    <w:p w:rsidR="00D941C7" w:rsidRPr="00FF1933" w:rsidRDefault="00D941C7" w:rsidP="00F51152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FF1933">
        <w:rPr>
          <w:b/>
          <w:sz w:val="20"/>
          <w:szCs w:val="20"/>
        </w:rPr>
        <w:t>ΑΜ:</w:t>
      </w:r>
      <w:r w:rsidRPr="00FF1933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="00F51152" w:rsidRPr="00F51152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9980201400096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Pr="00FF1933">
        <w:rPr>
          <w:sz w:val="20"/>
          <w:szCs w:val="20"/>
        </w:rPr>
        <w:t>με θέμα:</w:t>
      </w:r>
      <w:r w:rsidRPr="00FF1933">
        <w:rPr>
          <w:b/>
          <w:sz w:val="20"/>
          <w:szCs w:val="20"/>
        </w:rPr>
        <w:t xml:space="preserve"> «</w:t>
      </w:r>
      <w:r w:rsidR="00F51152">
        <w:rPr>
          <w:b/>
          <w:sz w:val="20"/>
          <w:szCs w:val="20"/>
        </w:rPr>
        <w:t>Η σχέ</w:t>
      </w:r>
      <w:r w:rsidR="00F51152" w:rsidRPr="00F51152">
        <w:rPr>
          <w:b/>
          <w:sz w:val="20"/>
          <w:szCs w:val="20"/>
        </w:rPr>
        <w:t>ση αναπνευστικής ικανότητας και ποιότητας του ύπνου σε υγιείς ενήλικες</w:t>
      </w:r>
      <w:r w:rsidRPr="00FF1933">
        <w:rPr>
          <w:b/>
          <w:sz w:val="20"/>
          <w:szCs w:val="20"/>
        </w:rPr>
        <w:t xml:space="preserve">» </w:t>
      </w:r>
      <w:r>
        <w:rPr>
          <w:sz w:val="20"/>
          <w:szCs w:val="20"/>
        </w:rPr>
        <w:t xml:space="preserve">(Επιβλέπων: </w:t>
      </w:r>
      <w:proofErr w:type="spellStart"/>
      <w:r>
        <w:rPr>
          <w:sz w:val="20"/>
          <w:szCs w:val="20"/>
        </w:rPr>
        <w:t>Μανδαλίδης</w:t>
      </w:r>
      <w:proofErr w:type="spellEnd"/>
      <w:r>
        <w:rPr>
          <w:sz w:val="20"/>
          <w:szCs w:val="20"/>
        </w:rPr>
        <w:t xml:space="preserve"> Δ,</w:t>
      </w:r>
      <w:r w:rsidRPr="00FF1933">
        <w:rPr>
          <w:sz w:val="20"/>
          <w:szCs w:val="20"/>
        </w:rPr>
        <w:t xml:space="preserve"> </w:t>
      </w:r>
      <w:proofErr w:type="spellStart"/>
      <w:r w:rsidRPr="00FF1933">
        <w:rPr>
          <w:sz w:val="20"/>
          <w:szCs w:val="20"/>
        </w:rPr>
        <w:t>Επ</w:t>
      </w:r>
      <w:proofErr w:type="spellEnd"/>
      <w:r w:rsidRPr="00FF1933">
        <w:rPr>
          <w:sz w:val="20"/>
          <w:szCs w:val="20"/>
        </w:rPr>
        <w:t>. Καθηγητής)</w:t>
      </w:r>
      <w:r w:rsidRPr="00FF1933">
        <w:rPr>
          <w:b/>
          <w:sz w:val="20"/>
          <w:szCs w:val="20"/>
        </w:rPr>
        <w:t>.</w:t>
      </w:r>
    </w:p>
    <w:p w:rsidR="00807CAD" w:rsidRDefault="00807CAD" w:rsidP="005732F5">
      <w:pPr>
        <w:spacing w:after="0" w:line="360" w:lineRule="auto"/>
        <w:jc w:val="both"/>
        <w:rPr>
          <w:sz w:val="20"/>
          <w:szCs w:val="20"/>
        </w:rPr>
      </w:pPr>
    </w:p>
    <w:p w:rsidR="00F87225" w:rsidRPr="00A7508B" w:rsidRDefault="00F87225" w:rsidP="005732F5">
      <w:pPr>
        <w:spacing w:after="0" w:line="360" w:lineRule="auto"/>
        <w:jc w:val="both"/>
        <w:rPr>
          <w:sz w:val="20"/>
          <w:szCs w:val="20"/>
        </w:rPr>
      </w:pPr>
    </w:p>
    <w:p w:rsidR="00EB6CF6" w:rsidRPr="00A7508B" w:rsidRDefault="00EB6CF6" w:rsidP="00EB6CF6">
      <w:pPr>
        <w:spacing w:after="0" w:line="360" w:lineRule="auto"/>
        <w:jc w:val="both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 xml:space="preserve">Δημήτριος </w:t>
      </w:r>
      <w:proofErr w:type="spellStart"/>
      <w:r w:rsidRPr="00A7508B">
        <w:rPr>
          <w:b/>
          <w:sz w:val="20"/>
          <w:szCs w:val="20"/>
        </w:rPr>
        <w:t>Μανδαλίδης</w:t>
      </w:r>
      <w:proofErr w:type="spellEnd"/>
      <w:r w:rsidRPr="00A7508B">
        <w:rPr>
          <w:b/>
          <w:sz w:val="20"/>
          <w:szCs w:val="20"/>
        </w:rPr>
        <w:t xml:space="preserve">, </w:t>
      </w:r>
      <w:proofErr w:type="spellStart"/>
      <w:r w:rsidRPr="00A7508B">
        <w:rPr>
          <w:b/>
          <w:sz w:val="20"/>
          <w:szCs w:val="20"/>
        </w:rPr>
        <w:t>Επ</w:t>
      </w:r>
      <w:proofErr w:type="spellEnd"/>
      <w:r w:rsidRPr="00A7508B">
        <w:rPr>
          <w:b/>
          <w:sz w:val="20"/>
          <w:szCs w:val="20"/>
        </w:rPr>
        <w:t xml:space="preserve">. καθηγητής </w:t>
      </w:r>
    </w:p>
    <w:p w:rsidR="00336211" w:rsidRPr="00A7508B" w:rsidRDefault="00EB6CF6" w:rsidP="00FF1933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>Σ</w:t>
      </w:r>
      <w:r w:rsidR="00807CAD" w:rsidRPr="00A7508B">
        <w:rPr>
          <w:sz w:val="20"/>
          <w:szCs w:val="20"/>
        </w:rPr>
        <w:t>υντονιστής του κύκλου «Ευρωστία και Υγεία»</w:t>
      </w:r>
    </w:p>
    <w:sectPr w:rsidR="00336211" w:rsidRPr="00A7508B" w:rsidSect="00A750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215"/>
    <w:multiLevelType w:val="hybridMultilevel"/>
    <w:tmpl w:val="05EEEB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0E4AB8"/>
    <w:rsid w:val="001A3127"/>
    <w:rsid w:val="00282082"/>
    <w:rsid w:val="002E74D0"/>
    <w:rsid w:val="0032166D"/>
    <w:rsid w:val="0032671F"/>
    <w:rsid w:val="00336211"/>
    <w:rsid w:val="004E52AE"/>
    <w:rsid w:val="005732F5"/>
    <w:rsid w:val="00615BAF"/>
    <w:rsid w:val="00617F38"/>
    <w:rsid w:val="006813BC"/>
    <w:rsid w:val="00700BD2"/>
    <w:rsid w:val="007208AC"/>
    <w:rsid w:val="00731455"/>
    <w:rsid w:val="00807CAD"/>
    <w:rsid w:val="008102AE"/>
    <w:rsid w:val="008B1FCC"/>
    <w:rsid w:val="009115BF"/>
    <w:rsid w:val="00A7508B"/>
    <w:rsid w:val="00A810F8"/>
    <w:rsid w:val="00BC1E77"/>
    <w:rsid w:val="00D60F5D"/>
    <w:rsid w:val="00D63EB3"/>
    <w:rsid w:val="00D80C41"/>
    <w:rsid w:val="00D941C7"/>
    <w:rsid w:val="00DB55F0"/>
    <w:rsid w:val="00E74D12"/>
    <w:rsid w:val="00EB6CF6"/>
    <w:rsid w:val="00F447BA"/>
    <w:rsid w:val="00F51152"/>
    <w:rsid w:val="00F87225"/>
    <w:rsid w:val="00F87365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87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87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2020-07-17T09:13:00Z</dcterms:created>
  <dcterms:modified xsi:type="dcterms:W3CDTF">2020-07-17T09:13:00Z</dcterms:modified>
</cp:coreProperties>
</file>