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72"/>
        </w:rPr>
      </w:pPr>
      <w:bookmarkStart w:id="0" w:name="_GoBack"/>
      <w:bookmarkEnd w:id="0"/>
      <w:r>
        <w:rPr>
          <w:b/>
          <w:sz w:val="72"/>
        </w:rPr>
        <w:t>ΑΝΑΚΟΙΝΩΣΗ</w:t>
      </w:r>
    </w:p>
    <w:p>
      <w:pPr>
        <w:spacing w:after="0" w:line="240" w:lineRule="auto"/>
        <w:jc w:val="center"/>
        <w:rPr>
          <w:b/>
          <w:sz w:val="48"/>
        </w:rPr>
      </w:pPr>
      <w:r>
        <w:rPr>
          <w:b/>
          <w:sz w:val="48"/>
        </w:rPr>
        <w:t>ΕΙΔΙΚΟΤΗΤΑ ΠΟΔΟΣΦΑΙΡΟΥ 2022-23</w:t>
      </w:r>
    </w:p>
    <w:p>
      <w:pPr>
        <w:spacing w:after="120" w:line="240" w:lineRule="auto"/>
        <w:jc w:val="both"/>
        <w:rPr>
          <w:sz w:val="32"/>
        </w:rPr>
      </w:pPr>
    </w:p>
    <w:p>
      <w:pPr>
        <w:spacing w:after="12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Οι φοιτητές και φοιτήτριες που επιθυμούν να παρακολουθήσουν την Ειδικότητα της Ποδοσφαίρισης κατά το Ακαδημαϊκό έτος 2022-23 θα πρέπει να προσέλθουν στο γραφείο του Ποδοσφαίρου </w:t>
      </w:r>
      <w:r>
        <w:rPr>
          <w:b/>
          <w:sz w:val="30"/>
          <w:szCs w:val="30"/>
        </w:rPr>
        <w:t>μέχρι τις 30 Σεπτεμβρίου 2022</w:t>
      </w:r>
      <w:r>
        <w:rPr>
          <w:sz w:val="30"/>
          <w:szCs w:val="30"/>
        </w:rPr>
        <w:t>, για να δηλώσουν το ενδιαφέρον τους προσκομίζοντας τα παρακάτω δικαιολογητικά:</w:t>
      </w:r>
    </w:p>
    <w:p>
      <w:pPr>
        <w:pStyle w:val="7"/>
        <w:numPr>
          <w:ilvl w:val="0"/>
          <w:numId w:val="1"/>
        </w:numPr>
        <w:spacing w:after="120" w:line="240" w:lineRule="auto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Αναλυτική βαθμολογία, όπου θα φαίνεται ότι </w:t>
      </w:r>
      <w:r>
        <w:rPr>
          <w:rFonts w:ascii="Arial Narrow" w:hAnsi="Arial Narrow" w:cs="Arial"/>
          <w:sz w:val="30"/>
          <w:szCs w:val="30"/>
          <w:lang w:eastAsia="el-GR"/>
        </w:rPr>
        <w:t xml:space="preserve"> </w:t>
      </w:r>
      <w:r>
        <w:rPr>
          <w:rFonts w:cs="Arial"/>
          <w:sz w:val="30"/>
          <w:szCs w:val="30"/>
          <w:lang w:eastAsia="el-GR"/>
        </w:rPr>
        <w:t>έχει εξεταστεί επιτυχώς στο υποχρεωτικό μάθημα</w:t>
      </w:r>
      <w:r>
        <w:rPr>
          <w:sz w:val="30"/>
          <w:szCs w:val="30"/>
        </w:rPr>
        <w:t xml:space="preserve"> του γνωστικού αντικειμένου της Ποδοσφαίρισης</w:t>
      </w:r>
    </w:p>
    <w:p>
      <w:pPr>
        <w:pStyle w:val="7"/>
        <w:numPr>
          <w:ilvl w:val="0"/>
          <w:numId w:val="1"/>
        </w:numPr>
        <w:spacing w:after="120" w:line="240" w:lineRule="auto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Αναλυτική βαθμολογία, όπου θα φαίνεται η επιτυχής περάτωση δεκαπέντε (15) υποχρεωτικών μαθημάτων του Προγράμματος Σπουδών, εκ των οποίων τα τρία (3) θα πρέπει να επιλεγούν από τα </w:t>
      </w:r>
      <w:r>
        <w:rPr>
          <w:rFonts w:cs="Arial"/>
          <w:sz w:val="30"/>
          <w:szCs w:val="30"/>
          <w:lang w:eastAsia="el-GR"/>
        </w:rPr>
        <w:t>παρακάτω μαθήματα: Θεωρία της Προπόνησης, Εργοφυσιολογία, Αθλητική Βιομηχανική, Λειτουργική Ανατομική του Ανθρώπου, Μεθοδολογία Αθλητικής Έρευνας, Αθλητική Παιδαγωγική, Αθλητική Ψυχολογία.</w:t>
      </w:r>
    </w:p>
    <w:p>
      <w:pPr>
        <w:pStyle w:val="7"/>
        <w:numPr>
          <w:ilvl w:val="0"/>
          <w:numId w:val="1"/>
        </w:numPr>
        <w:spacing w:after="120" w:line="240" w:lineRule="auto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Μετά το τέλος των δηλώσεων θα γίνει πρακτική αξιολόγηση τεχνικοτακτικών δεξιοτήτων σε ασκήσεις και αγωνιστικό παιχνίδι σε ημερομηνίες που θα καθορισθούν</w:t>
      </w:r>
    </w:p>
    <w:p>
      <w:pPr>
        <w:pStyle w:val="7"/>
        <w:numPr>
          <w:ilvl w:val="0"/>
          <w:numId w:val="1"/>
        </w:numPr>
        <w:spacing w:after="120" w:line="240" w:lineRule="auto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Επίσης σαν επιπλέον στοιχεία θα ληφθούν υπόψη η Ποδοσφαιρική εμπειρία, που θα αποδεικνύεται από αντίστοιχα πιστοποιητικά από τις κατά τόπους Ενώσεις Ποδοσφαιρικών Σωματείων (αντίγραφο δελτίου) και από τους συλλόγους (βεβαίωση)</w:t>
      </w:r>
    </w:p>
    <w:p>
      <w:pPr>
        <w:pStyle w:val="7"/>
        <w:numPr>
          <w:ilvl w:val="0"/>
          <w:numId w:val="1"/>
        </w:numPr>
        <w:spacing w:after="120" w:line="240" w:lineRule="auto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Συνιστάται η γνώση επεξεργασίας κειμένου και δεδομένων σε </w:t>
      </w:r>
      <w:r>
        <w:rPr>
          <w:sz w:val="30"/>
          <w:szCs w:val="30"/>
          <w:lang w:val="en-US"/>
        </w:rPr>
        <w:t>Computer</w:t>
      </w:r>
      <w:r>
        <w:rPr>
          <w:sz w:val="30"/>
          <w:szCs w:val="30"/>
        </w:rPr>
        <w:t xml:space="preserve"> (</w:t>
      </w:r>
      <w:r>
        <w:rPr>
          <w:sz w:val="30"/>
          <w:szCs w:val="30"/>
          <w:lang w:val="en-US"/>
        </w:rPr>
        <w:t>Word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en-US"/>
        </w:rPr>
        <w:t>Excel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en-US"/>
        </w:rPr>
        <w:t>Power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Point</w:t>
      </w:r>
      <w:r>
        <w:rPr>
          <w:sz w:val="30"/>
          <w:szCs w:val="30"/>
        </w:rPr>
        <w:t xml:space="preserve"> ), καθώς και η γνώση ξένης γλώσσας (κατά προτίμηση αγγλικά)</w:t>
      </w:r>
    </w:p>
    <w:p>
      <w:pPr>
        <w:pStyle w:val="7"/>
        <w:numPr>
          <w:ilvl w:val="0"/>
          <w:numId w:val="1"/>
        </w:numPr>
        <w:spacing w:after="120" w:line="240" w:lineRule="auto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Συνέντευξη </w:t>
      </w:r>
    </w:p>
    <w:p>
      <w:pPr>
        <w:pStyle w:val="7"/>
        <w:spacing w:after="120" w:line="240" w:lineRule="auto"/>
        <w:ind w:left="0"/>
        <w:jc w:val="both"/>
        <w:rPr>
          <w:sz w:val="30"/>
          <w:szCs w:val="30"/>
        </w:rPr>
      </w:pPr>
    </w:p>
    <w:p>
      <w:pPr>
        <w:pStyle w:val="7"/>
        <w:spacing w:after="120" w:line="240" w:lineRule="auto"/>
        <w:ind w:left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Για την τελική επιλογή θα γίνει μοριοδότηση.</w:t>
      </w:r>
    </w:p>
    <w:p>
      <w:pPr>
        <w:pStyle w:val="7"/>
        <w:spacing w:after="120" w:line="240" w:lineRule="auto"/>
        <w:ind w:left="0"/>
        <w:jc w:val="both"/>
        <w:rPr>
          <w:b/>
          <w:sz w:val="12"/>
          <w:szCs w:val="30"/>
        </w:rPr>
      </w:pPr>
    </w:p>
    <w:p>
      <w:pPr>
        <w:spacing w:after="12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Δηλώσεις στις παρακάτω ώρες</w:t>
      </w:r>
    </w:p>
    <w:p>
      <w:pPr>
        <w:spacing w:after="12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Από Δευτέρα έως Παρασκευή</w:t>
      </w:r>
    </w:p>
    <w:p>
      <w:pPr>
        <w:spacing w:after="12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Ώρες Γραφείου: 10.30 π.μ. -13 μ.μ.</w:t>
      </w:r>
    </w:p>
    <w:p>
      <w:pPr>
        <w:spacing w:line="240" w:lineRule="auto"/>
        <w:rPr>
          <w:sz w:val="10"/>
          <w:szCs w:val="30"/>
        </w:rPr>
      </w:pPr>
    </w:p>
    <w:p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Αθήνα, 15-09-2022</w:t>
      </w:r>
    </w:p>
    <w:p>
      <w:pPr>
        <w:spacing w:after="0" w:line="240" w:lineRule="auto"/>
        <w:jc w:val="both"/>
        <w:rPr>
          <w:sz w:val="12"/>
          <w:szCs w:val="30"/>
        </w:rPr>
      </w:pPr>
    </w:p>
    <w:p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Από το Γραφείο του ποδοσφαίρου</w:t>
      </w:r>
    </w:p>
    <w:p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Ο Υπεύθυνος του Μαθήματος</w:t>
      </w:r>
    </w:p>
    <w:p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Μιχάλης Μητροτάσιος</w:t>
      </w:r>
    </w:p>
    <w:p>
      <w:pPr>
        <w:spacing w:after="0" w:line="240" w:lineRule="auto"/>
        <w:jc w:val="center"/>
        <w:rPr>
          <w:sz w:val="30"/>
          <w:szCs w:val="30"/>
        </w:rPr>
      </w:pPr>
    </w:p>
    <w:p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ΓΙΑ ΕΚΚΡΕΜΟΤΗΤΕΣ</w:t>
      </w:r>
    </w:p>
    <w:p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  <w:lang w:val="en-US"/>
        </w:rPr>
        <w:t>Email</w:t>
      </w:r>
      <w:r>
        <w:rPr>
          <w:sz w:val="30"/>
          <w:szCs w:val="30"/>
        </w:rPr>
        <w:t xml:space="preserve">: </w:t>
      </w:r>
      <w:r>
        <w:rPr>
          <w:sz w:val="30"/>
          <w:szCs w:val="30"/>
          <w:lang w:val="en-US"/>
        </w:rPr>
        <w:t>micmit</w:t>
      </w:r>
      <w:r>
        <w:rPr>
          <w:sz w:val="30"/>
          <w:szCs w:val="30"/>
        </w:rPr>
        <w:t>@</w:t>
      </w:r>
      <w:r>
        <w:rPr>
          <w:sz w:val="30"/>
          <w:szCs w:val="30"/>
          <w:lang w:val="de-DE"/>
        </w:rPr>
        <w:t>phed</w:t>
      </w:r>
      <w:r>
        <w:rPr>
          <w:sz w:val="30"/>
          <w:szCs w:val="30"/>
        </w:rPr>
        <w:t>.</w:t>
      </w:r>
      <w:r>
        <w:rPr>
          <w:sz w:val="30"/>
          <w:szCs w:val="30"/>
          <w:lang w:val="de-DE"/>
        </w:rPr>
        <w:t>uoa</w:t>
      </w:r>
      <w:r>
        <w:rPr>
          <w:sz w:val="30"/>
          <w:szCs w:val="30"/>
        </w:rPr>
        <w:t>.</w:t>
      </w:r>
      <w:r>
        <w:rPr>
          <w:sz w:val="30"/>
          <w:szCs w:val="30"/>
          <w:lang w:val="de-DE"/>
        </w:rPr>
        <w:t>gr</w:t>
      </w:r>
    </w:p>
    <w:p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Τηλ.: 6977201114</w:t>
      </w:r>
    </w:p>
    <w:p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Μπεκρής Ευ.: 6944523468 – Σουγλής Αθ.: 6973337984 – Θωμάκος Πιέ. 6932197003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Narrow">
    <w:panose1 w:val="020B0606020202030204"/>
    <w:charset w:val="A1"/>
    <w:family w:val="swiss"/>
    <w:pitch w:val="default"/>
    <w:sig w:usb0="00000287" w:usb1="00000800" w:usb2="00000000" w:usb3="00000000" w:csb0="2000009F" w:csb1="DFD7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526109"/>
    <w:multiLevelType w:val="multilevel"/>
    <w:tmpl w:val="4752610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27"/>
    <w:rsid w:val="000078AB"/>
    <w:rsid w:val="00013B07"/>
    <w:rsid w:val="00017478"/>
    <w:rsid w:val="001227E5"/>
    <w:rsid w:val="00132473"/>
    <w:rsid w:val="00167310"/>
    <w:rsid w:val="001D4D6E"/>
    <w:rsid w:val="001F1EB9"/>
    <w:rsid w:val="00254F61"/>
    <w:rsid w:val="002739EC"/>
    <w:rsid w:val="003A5A27"/>
    <w:rsid w:val="004B7272"/>
    <w:rsid w:val="004C464C"/>
    <w:rsid w:val="00506402"/>
    <w:rsid w:val="00524651"/>
    <w:rsid w:val="00526AD4"/>
    <w:rsid w:val="00533F7F"/>
    <w:rsid w:val="00574B98"/>
    <w:rsid w:val="0059237A"/>
    <w:rsid w:val="00637784"/>
    <w:rsid w:val="006C5E63"/>
    <w:rsid w:val="007276DE"/>
    <w:rsid w:val="00736B39"/>
    <w:rsid w:val="007A38E9"/>
    <w:rsid w:val="007B55A9"/>
    <w:rsid w:val="007E6199"/>
    <w:rsid w:val="00802627"/>
    <w:rsid w:val="0080503A"/>
    <w:rsid w:val="0081722C"/>
    <w:rsid w:val="008762C5"/>
    <w:rsid w:val="008931B1"/>
    <w:rsid w:val="008F6A70"/>
    <w:rsid w:val="009277D7"/>
    <w:rsid w:val="00930EC5"/>
    <w:rsid w:val="00942F3A"/>
    <w:rsid w:val="00957E3D"/>
    <w:rsid w:val="009F4CA5"/>
    <w:rsid w:val="00AB0473"/>
    <w:rsid w:val="00BB25A2"/>
    <w:rsid w:val="00BC32FD"/>
    <w:rsid w:val="00C005E8"/>
    <w:rsid w:val="00CB5112"/>
    <w:rsid w:val="00CE619B"/>
    <w:rsid w:val="00CF1CAF"/>
    <w:rsid w:val="00D02AF0"/>
    <w:rsid w:val="00D156FC"/>
    <w:rsid w:val="00D22638"/>
    <w:rsid w:val="00D35FA2"/>
    <w:rsid w:val="00DA28A8"/>
    <w:rsid w:val="00DE5BDF"/>
    <w:rsid w:val="00DF1FC1"/>
    <w:rsid w:val="00DF3704"/>
    <w:rsid w:val="00EA5AB0"/>
    <w:rsid w:val="00F02B04"/>
    <w:rsid w:val="00F9656E"/>
    <w:rsid w:val="103A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1475</Characters>
  <Lines>12</Lines>
  <Paragraphs>3</Paragraphs>
  <TotalTime>277</TotalTime>
  <ScaleCrop>false</ScaleCrop>
  <LinksUpToDate>false</LinksUpToDate>
  <CharactersWithSpaces>1745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2017-09-11T21:56:00Z</dcterms:created>
  <dc:creator>MICHALIS MITROTASIOS</dc:creator>
  <cp:lastModifiedBy>Dina</cp:lastModifiedBy>
  <cp:lastPrinted>2018-09-14T05:18:00Z</cp:lastPrinted>
  <dcterms:modified xsi:type="dcterms:W3CDTF">2022-09-16T11:49:51Z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D31F3C700AB24A498B229CC899E4183B</vt:lpwstr>
  </property>
</Properties>
</file>