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7508B">
        <w:rPr>
          <w:b/>
          <w:sz w:val="20"/>
          <w:szCs w:val="20"/>
        </w:rPr>
        <w:t>ΠΑΡΟΥΣΙΑΣΕΙΣ ΠΤΥΧΙΑΚΩΝ ΕΡΓΑΣΙΩΝ ΤΟΜΕΑ 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ΕΞΕΤΑΣΤΙΚΗ ΠΕΡΙΟΔΟΣ </w:t>
      </w:r>
      <w:r w:rsidR="006A47EF">
        <w:rPr>
          <w:b/>
          <w:sz w:val="20"/>
          <w:szCs w:val="20"/>
        </w:rPr>
        <w:t>ΣΕΠΤΕΜΒΡΙΟΥ</w:t>
      </w:r>
      <w:r w:rsidRPr="00A7508B">
        <w:rPr>
          <w:b/>
          <w:sz w:val="20"/>
          <w:szCs w:val="20"/>
        </w:rPr>
        <w:t xml:space="preserve"> ΤΟΥ ΑΚΑΔΗΜΑΪΚΟΥ ΕΤΟΥΣ 2019-2020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F87225" w:rsidRDefault="00D80C41" w:rsidP="00F8722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 xml:space="preserve">Την </w:t>
      </w:r>
      <w:r w:rsidR="001A3127" w:rsidRPr="00A7508B">
        <w:rPr>
          <w:sz w:val="20"/>
          <w:szCs w:val="20"/>
        </w:rPr>
        <w:t>Τετάρτη</w:t>
      </w:r>
      <w:r w:rsidR="00BC1E77" w:rsidRPr="00A7508B">
        <w:rPr>
          <w:sz w:val="20"/>
          <w:szCs w:val="20"/>
        </w:rPr>
        <w:t xml:space="preserve"> </w:t>
      </w:r>
      <w:r w:rsidR="006813BC" w:rsidRPr="00A7508B">
        <w:rPr>
          <w:sz w:val="20"/>
          <w:szCs w:val="20"/>
        </w:rPr>
        <w:t xml:space="preserve"> </w:t>
      </w:r>
      <w:r w:rsidR="00825434" w:rsidRPr="00825434">
        <w:rPr>
          <w:sz w:val="20"/>
          <w:szCs w:val="20"/>
        </w:rPr>
        <w:t>23</w:t>
      </w:r>
      <w:r w:rsidRPr="00A7508B">
        <w:rPr>
          <w:sz w:val="20"/>
          <w:szCs w:val="20"/>
        </w:rPr>
        <w:t>/0</w:t>
      </w:r>
      <w:r w:rsidR="00825434" w:rsidRPr="00825434">
        <w:rPr>
          <w:sz w:val="20"/>
          <w:szCs w:val="20"/>
        </w:rPr>
        <w:t>9</w:t>
      </w:r>
      <w:r w:rsidRPr="00A7508B">
        <w:rPr>
          <w:sz w:val="20"/>
          <w:szCs w:val="20"/>
        </w:rPr>
        <w:t>/</w:t>
      </w:r>
      <w:r w:rsidR="00807CAD" w:rsidRPr="00A7508B">
        <w:rPr>
          <w:sz w:val="20"/>
          <w:szCs w:val="20"/>
        </w:rPr>
        <w:t>20</w:t>
      </w:r>
      <w:r w:rsidR="00A810F8" w:rsidRPr="00A7508B">
        <w:rPr>
          <w:sz w:val="20"/>
          <w:szCs w:val="20"/>
        </w:rPr>
        <w:t>20</w:t>
      </w:r>
      <w:r w:rsidR="006A47EF">
        <w:rPr>
          <w:sz w:val="20"/>
          <w:szCs w:val="20"/>
        </w:rPr>
        <w:t xml:space="preserve">, </w:t>
      </w:r>
      <w:r w:rsidR="00A810F8" w:rsidRPr="00A7508B">
        <w:rPr>
          <w:sz w:val="20"/>
          <w:szCs w:val="20"/>
        </w:rPr>
        <w:t>10:0</w:t>
      </w:r>
      <w:r w:rsidR="00D60F5D" w:rsidRPr="00A7508B">
        <w:rPr>
          <w:sz w:val="20"/>
          <w:szCs w:val="20"/>
        </w:rPr>
        <w:t>0</w:t>
      </w:r>
      <w:r w:rsidR="00DB55F0" w:rsidRPr="00A7508B">
        <w:rPr>
          <w:sz w:val="20"/>
          <w:szCs w:val="20"/>
        </w:rPr>
        <w:t xml:space="preserve"> </w:t>
      </w:r>
      <w:r w:rsidR="00EE4C5E">
        <w:rPr>
          <w:sz w:val="20"/>
          <w:szCs w:val="20"/>
        </w:rPr>
        <w:t>-</w:t>
      </w:r>
      <w:r w:rsidR="00DB55F0" w:rsidRPr="00A7508B">
        <w:rPr>
          <w:sz w:val="20"/>
          <w:szCs w:val="20"/>
        </w:rPr>
        <w:t xml:space="preserve"> </w:t>
      </w:r>
      <w:r w:rsidR="006813BC" w:rsidRPr="00A7508B">
        <w:rPr>
          <w:sz w:val="20"/>
          <w:szCs w:val="20"/>
        </w:rPr>
        <w:t>12</w:t>
      </w:r>
      <w:r w:rsidR="00A810F8" w:rsidRPr="00A7508B">
        <w:rPr>
          <w:sz w:val="20"/>
          <w:szCs w:val="20"/>
        </w:rPr>
        <w:t>:0</w:t>
      </w:r>
      <w:r w:rsidR="00D60F5D" w:rsidRPr="00A7508B">
        <w:rPr>
          <w:sz w:val="20"/>
          <w:szCs w:val="20"/>
        </w:rPr>
        <w:t>0</w:t>
      </w:r>
      <w:r w:rsidR="006A47EF">
        <w:rPr>
          <w:sz w:val="20"/>
          <w:szCs w:val="20"/>
        </w:rPr>
        <w:t xml:space="preserve"> μμ</w:t>
      </w:r>
      <w:r w:rsidRPr="00A7508B">
        <w:rPr>
          <w:sz w:val="20"/>
          <w:szCs w:val="20"/>
        </w:rPr>
        <w:t xml:space="preserve"> θα </w:t>
      </w:r>
      <w:r w:rsidR="00DB55F0" w:rsidRPr="00A7508B">
        <w:rPr>
          <w:sz w:val="20"/>
          <w:szCs w:val="20"/>
        </w:rPr>
        <w:t xml:space="preserve">παρουσιαστούν δημόσια στο </w:t>
      </w:r>
      <w:r w:rsidR="006A47EF">
        <w:rPr>
          <w:sz w:val="20"/>
          <w:szCs w:val="20"/>
        </w:rPr>
        <w:t>Μικρό</w:t>
      </w:r>
      <w:r w:rsidR="00F87365">
        <w:rPr>
          <w:sz w:val="20"/>
          <w:szCs w:val="20"/>
        </w:rPr>
        <w:t xml:space="preserve"> Α</w:t>
      </w:r>
      <w:r w:rsidR="00DB55F0" w:rsidRPr="00A7508B">
        <w:rPr>
          <w:sz w:val="20"/>
          <w:szCs w:val="20"/>
        </w:rPr>
        <w:t xml:space="preserve">μφιθέατρο της Σχολής </w:t>
      </w:r>
      <w:r w:rsidRPr="00A7508B">
        <w:rPr>
          <w:sz w:val="20"/>
          <w:szCs w:val="20"/>
        </w:rPr>
        <w:t>οι πτυχιακ</w:t>
      </w:r>
      <w:r w:rsidR="00DB55F0" w:rsidRPr="00A7508B">
        <w:rPr>
          <w:sz w:val="20"/>
          <w:szCs w:val="20"/>
        </w:rPr>
        <w:t xml:space="preserve">ές εργασίες των φοιτητών/τριών </w:t>
      </w:r>
      <w:r w:rsidRPr="00A7508B">
        <w:rPr>
          <w:sz w:val="20"/>
          <w:szCs w:val="20"/>
        </w:rPr>
        <w:t>της Ειδίκευσης "Ευρωστία και Υγεία"</w:t>
      </w:r>
      <w:r w:rsidR="00EE4C5E">
        <w:rPr>
          <w:sz w:val="20"/>
          <w:szCs w:val="20"/>
        </w:rPr>
        <w:t xml:space="preserve"> στα πλαίσια της τρέχουσας εξεταστικής περιόδου του Ακαδημαϊκού Έτους 2019-20</w:t>
      </w:r>
      <w:r w:rsidRPr="00A7508B">
        <w:rPr>
          <w:sz w:val="20"/>
          <w:szCs w:val="20"/>
        </w:rPr>
        <w:t xml:space="preserve">. </w:t>
      </w:r>
      <w:r w:rsidR="00F87225">
        <w:rPr>
          <w:sz w:val="20"/>
          <w:szCs w:val="20"/>
        </w:rPr>
        <w:t>Η σειρά παρουσίασης των πτυχιακών</w:t>
      </w:r>
      <w:r w:rsidR="00DB55F0" w:rsidRPr="00A7508B">
        <w:rPr>
          <w:sz w:val="20"/>
          <w:szCs w:val="20"/>
        </w:rPr>
        <w:t xml:space="preserve"> εργασ</w:t>
      </w:r>
      <w:r w:rsidR="00F87225">
        <w:rPr>
          <w:sz w:val="20"/>
          <w:szCs w:val="20"/>
        </w:rPr>
        <w:t xml:space="preserve">ιών που αναφέρεται είναι ενδεικτική </w:t>
      </w:r>
      <w:r w:rsidR="00D60F5D" w:rsidRPr="00A7508B">
        <w:rPr>
          <w:sz w:val="20"/>
          <w:szCs w:val="20"/>
        </w:rPr>
        <w:t>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</w:t>
      </w:r>
      <w:r w:rsidR="00FF1933">
        <w:rPr>
          <w:sz w:val="20"/>
          <w:szCs w:val="20"/>
        </w:rPr>
        <w:t>υπάρξουν μεταβολές ανάλογα με τις Ακαδημαϊκές υποχρεώσεις</w:t>
      </w:r>
      <w:r w:rsidR="00D60F5D" w:rsidRPr="00A7508B">
        <w:rPr>
          <w:sz w:val="20"/>
          <w:szCs w:val="20"/>
        </w:rPr>
        <w:t xml:space="preserve"> των επιβλεπόντων/ουσών καθηγητών/τριών</w:t>
      </w:r>
      <w:r w:rsidR="00A7508B" w:rsidRPr="00A7508B">
        <w:rPr>
          <w:sz w:val="20"/>
          <w:szCs w:val="20"/>
        </w:rPr>
        <w:t>)</w:t>
      </w:r>
      <w:r w:rsidR="00F87225">
        <w:rPr>
          <w:sz w:val="20"/>
          <w:szCs w:val="20"/>
        </w:rPr>
        <w:t xml:space="preserve">. </w:t>
      </w:r>
      <w:r w:rsidR="006A47EF">
        <w:rPr>
          <w:sz w:val="20"/>
          <w:szCs w:val="20"/>
        </w:rPr>
        <w:t>Κάθε</w:t>
      </w:r>
      <w:r w:rsidR="00F87225" w:rsidRPr="00A7508B">
        <w:rPr>
          <w:sz w:val="20"/>
          <w:szCs w:val="20"/>
        </w:rPr>
        <w:t xml:space="preserve"> παρουσίαση θα έχει </w:t>
      </w:r>
      <w:r w:rsidR="006A47EF">
        <w:rPr>
          <w:sz w:val="20"/>
          <w:szCs w:val="20"/>
        </w:rPr>
        <w:t xml:space="preserve">συνολική </w:t>
      </w:r>
      <w:r w:rsidR="00F87225" w:rsidRPr="00A7508B">
        <w:rPr>
          <w:sz w:val="20"/>
          <w:szCs w:val="20"/>
        </w:rPr>
        <w:t xml:space="preserve">διάρκεια 10 λεπτά εκ των οποίων τα 8 θα αφορούν την παρουσίαση της εργασίας (σε </w:t>
      </w:r>
      <w:proofErr w:type="spellStart"/>
      <w:r w:rsidR="00F87225" w:rsidRPr="00A7508B">
        <w:rPr>
          <w:sz w:val="20"/>
          <w:szCs w:val="20"/>
        </w:rPr>
        <w:t>powerpoint</w:t>
      </w:r>
      <w:proofErr w:type="spellEnd"/>
      <w:r w:rsidR="00F87225" w:rsidRPr="00A7508B">
        <w:rPr>
          <w:sz w:val="20"/>
          <w:szCs w:val="20"/>
        </w:rPr>
        <w:t>) ενώ 2 λεπτά θα αφιερωθούν σε ερωτήσεις από τους παρευρισκόμενους.</w:t>
      </w:r>
    </w:p>
    <w:p w:rsidR="00EE4C5E" w:rsidRPr="00A7508B" w:rsidRDefault="00EE4C5E" w:rsidP="00F8722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Επισημαίνεται ότι η χρήση μάσκας κατά την παραμονή στο χώρο των παρουσιάσεων είναι υποχρεωτική για όλους του παρευρισκόμενους.</w:t>
      </w: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</w:p>
    <w:p w:rsidR="00FF1933" w:rsidRDefault="00FF1933" w:rsidP="005732F5">
      <w:pPr>
        <w:spacing w:after="0" w:line="360" w:lineRule="auto"/>
        <w:jc w:val="both"/>
        <w:rPr>
          <w:sz w:val="20"/>
          <w:szCs w:val="20"/>
        </w:rPr>
      </w:pPr>
    </w:p>
    <w:p w:rsidR="00D21FB5" w:rsidRPr="00FF1933" w:rsidRDefault="00D21FB5" w:rsidP="00D21FB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 xml:space="preserve">ΑΜ: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9980201500</w:t>
      </w:r>
      <w:r>
        <w:rPr>
          <w:rFonts w:ascii="Calibri" w:eastAsia="Times New Roman" w:hAnsi="Calibri" w:cs="Arial"/>
          <w:sz w:val="20"/>
          <w:szCs w:val="20"/>
          <w:lang w:eastAsia="el-GR"/>
        </w:rPr>
        <w:t>028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Οι επιδράσεις του χορού σε επίκτητες νευρολογικές ασθένειες</w:t>
      </w:r>
      <w:r w:rsidRPr="00FF1933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>(Επιβλέπων: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Γελαδάς</w:t>
      </w:r>
      <w:proofErr w:type="spellEnd"/>
      <w:r>
        <w:rPr>
          <w:sz w:val="20"/>
          <w:szCs w:val="20"/>
        </w:rPr>
        <w:t xml:space="preserve"> Ν.,</w:t>
      </w:r>
      <w:r w:rsidRPr="00D21FB5">
        <w:rPr>
          <w:sz w:val="20"/>
          <w:szCs w:val="20"/>
        </w:rPr>
        <w:t xml:space="preserve"> Καθηγητής</w:t>
      </w:r>
      <w:r w:rsidRPr="00FF1933">
        <w:rPr>
          <w:sz w:val="20"/>
          <w:szCs w:val="20"/>
        </w:rPr>
        <w:t>)</w:t>
      </w:r>
      <w:r w:rsidRPr="00FF1933">
        <w:rPr>
          <w:b/>
          <w:sz w:val="20"/>
          <w:szCs w:val="20"/>
        </w:rPr>
        <w:t>.</w:t>
      </w:r>
    </w:p>
    <w:p w:rsidR="00D21FB5" w:rsidRPr="006A47EF" w:rsidRDefault="00D21FB5" w:rsidP="00D21FB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9980201500</w:t>
      </w:r>
      <w:r>
        <w:rPr>
          <w:rFonts w:ascii="Calibri" w:eastAsia="Times New Roman" w:hAnsi="Calibri" w:cs="Arial"/>
          <w:sz w:val="20"/>
          <w:szCs w:val="20"/>
          <w:lang w:eastAsia="el-GR"/>
        </w:rPr>
        <w:t>034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Αερόβια ικανότητα και </w:t>
      </w:r>
      <w:proofErr w:type="spellStart"/>
      <w:r>
        <w:rPr>
          <w:rFonts w:ascii="Calibri" w:eastAsia="Times New Roman" w:hAnsi="Calibri" w:cs="Arial"/>
          <w:b/>
          <w:sz w:val="20"/>
          <w:szCs w:val="20"/>
          <w:lang w:eastAsia="el-GR"/>
        </w:rPr>
        <w:t>σωματομετρήσεις</w:t>
      </w:r>
      <w:proofErr w:type="spellEnd"/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ερασιτεχνών αθλητών πυγμαχίας καπνιστών και μη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>(</w:t>
      </w:r>
      <w:r w:rsidRPr="006A47EF">
        <w:rPr>
          <w:sz w:val="20"/>
          <w:szCs w:val="20"/>
        </w:rPr>
        <w:t xml:space="preserve">Επιβλέπουσα: </w:t>
      </w:r>
      <w:proofErr w:type="spellStart"/>
      <w:r w:rsidRPr="006A47EF">
        <w:rPr>
          <w:sz w:val="20"/>
          <w:szCs w:val="20"/>
        </w:rPr>
        <w:t>Κοσκολού</w:t>
      </w:r>
      <w:proofErr w:type="spellEnd"/>
      <w:r w:rsidRPr="006A47EF">
        <w:rPr>
          <w:sz w:val="20"/>
          <w:szCs w:val="20"/>
        </w:rPr>
        <w:t xml:space="preserve"> Μ.</w:t>
      </w:r>
      <w:r>
        <w:rPr>
          <w:sz w:val="20"/>
          <w:szCs w:val="20"/>
        </w:rPr>
        <w:t>,</w:t>
      </w:r>
      <w:r w:rsidRPr="006A47EF">
        <w:rPr>
          <w:sz w:val="20"/>
          <w:szCs w:val="20"/>
        </w:rPr>
        <w:t xml:space="preserve"> Αν. Καθηγήτρια</w:t>
      </w:r>
      <w:r w:rsidRPr="00FF1933">
        <w:rPr>
          <w:sz w:val="20"/>
          <w:szCs w:val="20"/>
        </w:rPr>
        <w:t>)</w:t>
      </w:r>
      <w:r w:rsidRPr="00FF1933">
        <w:rPr>
          <w:b/>
          <w:sz w:val="20"/>
          <w:szCs w:val="20"/>
        </w:rPr>
        <w:t>.</w:t>
      </w:r>
    </w:p>
    <w:p w:rsidR="00D21FB5" w:rsidRPr="00FF1933" w:rsidRDefault="00D21FB5" w:rsidP="00D21FB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>
        <w:rPr>
          <w:rFonts w:ascii="Calibri" w:eastAsia="Times New Roman" w:hAnsi="Calibri" w:cs="Arial"/>
          <w:sz w:val="20"/>
          <w:szCs w:val="20"/>
          <w:lang w:eastAsia="el-GR"/>
        </w:rPr>
        <w:t>600123</w:t>
      </w:r>
      <w:r w:rsidRPr="00FF1933">
        <w:rPr>
          <w:sz w:val="20"/>
          <w:szCs w:val="20"/>
        </w:rPr>
        <w:t xml:space="preserve"> με θέμα:</w:t>
      </w:r>
      <w:r w:rsidRPr="00FF1933">
        <w:rPr>
          <w:b/>
          <w:sz w:val="20"/>
          <w:szCs w:val="20"/>
        </w:rPr>
        <w:t xml:space="preserve"> 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Σιδηροπενική αναιμία σε ομαδικά αθλήματα</w:t>
      </w:r>
      <w:r w:rsidRPr="00FF1933">
        <w:rPr>
          <w:b/>
          <w:sz w:val="20"/>
          <w:szCs w:val="20"/>
        </w:rPr>
        <w:t xml:space="preserve">» </w:t>
      </w:r>
      <w:r w:rsidRPr="00EE4C5E">
        <w:rPr>
          <w:sz w:val="20"/>
          <w:szCs w:val="20"/>
        </w:rPr>
        <w:t xml:space="preserve">(Επιβλέπουσα: </w:t>
      </w:r>
      <w:proofErr w:type="spellStart"/>
      <w:r w:rsidRPr="00EE4C5E">
        <w:rPr>
          <w:sz w:val="20"/>
          <w:szCs w:val="20"/>
        </w:rPr>
        <w:t>Κοσκολού</w:t>
      </w:r>
      <w:proofErr w:type="spellEnd"/>
      <w:r w:rsidRPr="00EE4C5E">
        <w:rPr>
          <w:sz w:val="20"/>
          <w:szCs w:val="20"/>
        </w:rPr>
        <w:t xml:space="preserve"> Μ., Αν. Καθηγήτρια).</w:t>
      </w:r>
    </w:p>
    <w:p w:rsidR="00D21FB5" w:rsidRPr="00420C46" w:rsidRDefault="00D21FB5" w:rsidP="00D21FB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>
        <w:rPr>
          <w:rFonts w:ascii="Calibri" w:eastAsia="Times New Roman" w:hAnsi="Calibri" w:cs="Arial"/>
          <w:sz w:val="20"/>
          <w:szCs w:val="20"/>
          <w:lang w:eastAsia="el-GR"/>
        </w:rPr>
        <w:t>600088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</w:t>
      </w:r>
      <w:r w:rsidRPr="00282082">
        <w:rPr>
          <w:b/>
          <w:sz w:val="20"/>
          <w:szCs w:val="20"/>
        </w:rPr>
        <w:t>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Σταθερότητα σωματικής στάση κατά την ελαχιστοποίηση της βάσης στήριξης</w:t>
      </w:r>
      <w:r w:rsidRPr="00282082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>(</w:t>
      </w:r>
      <w:r w:rsidRPr="00D21FB5">
        <w:rPr>
          <w:sz w:val="20"/>
          <w:szCs w:val="20"/>
        </w:rPr>
        <w:t xml:space="preserve">Επιβλέπουσα: </w:t>
      </w:r>
      <w:proofErr w:type="spellStart"/>
      <w:r>
        <w:rPr>
          <w:sz w:val="20"/>
          <w:szCs w:val="20"/>
        </w:rPr>
        <w:t>Ρουσάνογλου</w:t>
      </w:r>
      <w:proofErr w:type="spellEnd"/>
      <w:r>
        <w:rPr>
          <w:sz w:val="20"/>
          <w:szCs w:val="20"/>
        </w:rPr>
        <w:t xml:space="preserve"> Ε., </w:t>
      </w:r>
      <w:r w:rsidRPr="00D21FB5">
        <w:rPr>
          <w:sz w:val="20"/>
          <w:szCs w:val="20"/>
        </w:rPr>
        <w:t>Αν. Καθηγήτρια</w:t>
      </w:r>
      <w:r w:rsidRPr="00FF1933">
        <w:rPr>
          <w:sz w:val="20"/>
          <w:szCs w:val="20"/>
        </w:rPr>
        <w:t>)</w:t>
      </w:r>
      <w:r w:rsidRPr="00FF1933">
        <w:rPr>
          <w:b/>
          <w:sz w:val="20"/>
          <w:szCs w:val="20"/>
        </w:rPr>
        <w:t>.</w:t>
      </w:r>
    </w:p>
    <w:p w:rsidR="00420C46" w:rsidRPr="00420C46" w:rsidRDefault="00420C46" w:rsidP="00420C46">
      <w:pPr>
        <w:pStyle w:val="a3"/>
        <w:numPr>
          <w:ilvl w:val="0"/>
          <w:numId w:val="1"/>
        </w:numPr>
        <w:rPr>
          <w:sz w:val="20"/>
          <w:szCs w:val="20"/>
        </w:rPr>
      </w:pPr>
      <w:r w:rsidRPr="00420C46">
        <w:rPr>
          <w:b/>
          <w:sz w:val="20"/>
          <w:szCs w:val="20"/>
        </w:rPr>
        <w:t>ΑΜ:</w:t>
      </w:r>
      <w:r w:rsidRPr="00420C46">
        <w:rPr>
          <w:sz w:val="20"/>
          <w:szCs w:val="20"/>
        </w:rPr>
        <w:t xml:space="preserve"> 9980201500138 με θέμα: «</w:t>
      </w:r>
      <w:r w:rsidRPr="00420C46">
        <w:rPr>
          <w:b/>
          <w:sz w:val="20"/>
          <w:szCs w:val="20"/>
        </w:rPr>
        <w:t>Μουσικό ακουστικό ερέθισμα σε δείκτες κινητικού ελέγχου ατόμων με αυτισμό</w:t>
      </w:r>
      <w:r w:rsidRPr="00420C46">
        <w:rPr>
          <w:sz w:val="20"/>
          <w:szCs w:val="20"/>
        </w:rPr>
        <w:t xml:space="preserve">»  (Επιβλέπουσα: </w:t>
      </w:r>
      <w:proofErr w:type="spellStart"/>
      <w:r w:rsidRPr="00420C46">
        <w:rPr>
          <w:sz w:val="20"/>
          <w:szCs w:val="20"/>
        </w:rPr>
        <w:t>Ρουσάνογλου</w:t>
      </w:r>
      <w:proofErr w:type="spellEnd"/>
      <w:r w:rsidRPr="00420C46">
        <w:rPr>
          <w:sz w:val="20"/>
          <w:szCs w:val="20"/>
        </w:rPr>
        <w:t xml:space="preserve"> Ε., Αν. Καθηγήτρια).</w:t>
      </w:r>
    </w:p>
    <w:p w:rsidR="004E52AE" w:rsidRPr="006A47EF" w:rsidRDefault="004E52AE" w:rsidP="006A47E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 w:rsidR="006A47EF">
        <w:rPr>
          <w:rFonts w:ascii="Calibri" w:eastAsia="Times New Roman" w:hAnsi="Calibri" w:cs="Arial"/>
          <w:sz w:val="20"/>
          <w:szCs w:val="20"/>
          <w:lang w:eastAsia="el-GR"/>
        </w:rPr>
        <w:t>60026</w:t>
      </w:r>
      <w:r w:rsidR="006A47EF" w:rsidRPr="00EE4C5E">
        <w:rPr>
          <w:rFonts w:ascii="Calibri" w:eastAsia="Times New Roman" w:hAnsi="Calibri" w:cs="Arial"/>
          <w:sz w:val="20"/>
          <w:szCs w:val="20"/>
          <w:lang w:eastAsia="el-GR"/>
        </w:rPr>
        <w:t>1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6A47EF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Η επίδραση της </w:t>
      </w:r>
      <w:proofErr w:type="spellStart"/>
      <w:r w:rsidR="006A47EF">
        <w:rPr>
          <w:rFonts w:ascii="Calibri" w:eastAsia="Times New Roman" w:hAnsi="Calibri" w:cs="Arial"/>
          <w:b/>
          <w:sz w:val="20"/>
          <w:szCs w:val="20"/>
          <w:lang w:eastAsia="el-GR"/>
        </w:rPr>
        <w:t>κιτρουλίνης</w:t>
      </w:r>
      <w:proofErr w:type="spellEnd"/>
      <w:r w:rsidR="006A47EF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στην άσκηση</w:t>
      </w:r>
      <w:r w:rsidR="00D21FB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6A47EF">
        <w:rPr>
          <w:rFonts w:ascii="Calibri" w:eastAsia="Times New Roman" w:hAnsi="Calibri" w:cs="Arial"/>
          <w:b/>
          <w:sz w:val="20"/>
          <w:szCs w:val="20"/>
          <w:lang w:eastAsia="el-GR"/>
        </w:rPr>
        <w:t>αναπνευστικών μυών μέχρι την εξάντληση</w:t>
      </w:r>
      <w:r w:rsidRPr="00FF1933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 xml:space="preserve">(Επιβλέπων: </w:t>
      </w:r>
      <w:r w:rsidR="00D21FB5">
        <w:rPr>
          <w:sz w:val="20"/>
          <w:szCs w:val="20"/>
        </w:rPr>
        <w:t xml:space="preserve">Πασχάλης Β., </w:t>
      </w:r>
      <w:proofErr w:type="spellStart"/>
      <w:r w:rsidR="006A47EF" w:rsidRPr="006A47EF">
        <w:rPr>
          <w:sz w:val="20"/>
          <w:szCs w:val="20"/>
        </w:rPr>
        <w:t>Επ</w:t>
      </w:r>
      <w:proofErr w:type="spellEnd"/>
      <w:r w:rsidR="006A47EF" w:rsidRPr="006A47EF">
        <w:rPr>
          <w:sz w:val="20"/>
          <w:szCs w:val="20"/>
        </w:rPr>
        <w:t>. Καθηγητής</w:t>
      </w:r>
      <w:r w:rsidRPr="00FF1933">
        <w:rPr>
          <w:sz w:val="20"/>
          <w:szCs w:val="20"/>
        </w:rPr>
        <w:t>)</w:t>
      </w:r>
      <w:r w:rsidRPr="00420C46">
        <w:rPr>
          <w:sz w:val="20"/>
          <w:szCs w:val="20"/>
        </w:rPr>
        <w:t>.</w:t>
      </w:r>
    </w:p>
    <w:p w:rsidR="006A47EF" w:rsidRPr="00FF1933" w:rsidRDefault="006A47EF" w:rsidP="006A47E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9980201</w:t>
      </w:r>
      <w:r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600126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Συμπλήρωμα διατροφής κρεατίνης και απόδοση σε αθλήματα μικρής χρονικής διάρκειας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>(Επιβλέπων: Πασχ</w:t>
      </w:r>
      <w:r w:rsidR="00D21FB5">
        <w:rPr>
          <w:sz w:val="20"/>
          <w:szCs w:val="20"/>
        </w:rPr>
        <w:t xml:space="preserve">άλης </w:t>
      </w:r>
      <w:r w:rsidRPr="00FF1933">
        <w:rPr>
          <w:sz w:val="20"/>
          <w:szCs w:val="20"/>
        </w:rPr>
        <w:t>Β.</w:t>
      </w:r>
      <w:r w:rsidR="00D21FB5">
        <w:rPr>
          <w:sz w:val="20"/>
          <w:szCs w:val="20"/>
        </w:rPr>
        <w:t>,</w:t>
      </w:r>
      <w:r w:rsidRPr="00FF1933">
        <w:rPr>
          <w:sz w:val="20"/>
          <w:szCs w:val="20"/>
        </w:rPr>
        <w:t xml:space="preserve">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420C46">
        <w:rPr>
          <w:sz w:val="20"/>
          <w:szCs w:val="20"/>
        </w:rPr>
        <w:t>.</w:t>
      </w:r>
    </w:p>
    <w:p w:rsidR="006A47EF" w:rsidRPr="00FF1933" w:rsidRDefault="006A47EF" w:rsidP="006A47E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A47EF">
        <w:rPr>
          <w:rFonts w:ascii="Calibri" w:eastAsia="Times New Roman" w:hAnsi="Calibri" w:cs="Arial"/>
          <w:b/>
          <w:sz w:val="20"/>
          <w:szCs w:val="20"/>
          <w:lang w:eastAsia="el-GR"/>
        </w:rPr>
        <w:t>ΑΜ: 9980201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600020</w:t>
      </w:r>
      <w:r w:rsidRPr="006A47EF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D21FB5">
        <w:rPr>
          <w:rFonts w:ascii="Calibri" w:eastAsia="Times New Roman" w:hAnsi="Calibri" w:cs="Arial"/>
          <w:sz w:val="20"/>
          <w:szCs w:val="20"/>
          <w:lang w:eastAsia="el-GR"/>
        </w:rPr>
        <w:t>με θέμα:</w:t>
      </w:r>
      <w:r w:rsidRPr="006A47EF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«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Επίδραση </w:t>
      </w:r>
      <w:r w:rsidR="00D21FB5">
        <w:rPr>
          <w:rFonts w:ascii="Calibri" w:eastAsia="Times New Roman" w:hAnsi="Calibri" w:cs="Arial"/>
          <w:b/>
          <w:sz w:val="20"/>
          <w:szCs w:val="20"/>
          <w:lang w:eastAsia="el-GR"/>
        </w:rPr>
        <w:t>προπονητικής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D21FB5">
        <w:rPr>
          <w:rFonts w:ascii="Calibri" w:eastAsia="Times New Roman" w:hAnsi="Calibri" w:cs="Arial"/>
          <w:b/>
          <w:sz w:val="20"/>
          <w:szCs w:val="20"/>
          <w:lang w:eastAsia="el-GR"/>
        </w:rPr>
        <w:t>επιβάρυνσης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στην ποιότητα και ποσότητα του ύπνου</w:t>
      </w:r>
      <w:r w:rsidRPr="006A47EF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» </w:t>
      </w:r>
      <w:r w:rsidRPr="00EE4C5E">
        <w:rPr>
          <w:rFonts w:ascii="Calibri" w:eastAsia="Times New Roman" w:hAnsi="Calibri" w:cs="Arial"/>
          <w:sz w:val="20"/>
          <w:szCs w:val="20"/>
          <w:lang w:eastAsia="el-GR"/>
        </w:rPr>
        <w:t xml:space="preserve">(Επιβλέπουσα: </w:t>
      </w:r>
      <w:proofErr w:type="spellStart"/>
      <w:r w:rsidRPr="00EE4C5E">
        <w:rPr>
          <w:rFonts w:ascii="Calibri" w:eastAsia="Times New Roman" w:hAnsi="Calibri" w:cs="Arial"/>
          <w:sz w:val="20"/>
          <w:szCs w:val="20"/>
          <w:lang w:eastAsia="el-GR"/>
        </w:rPr>
        <w:t>Μάλλιου</w:t>
      </w:r>
      <w:proofErr w:type="spellEnd"/>
      <w:r w:rsidRPr="00EE4C5E">
        <w:rPr>
          <w:rFonts w:ascii="Calibri" w:eastAsia="Times New Roman" w:hAnsi="Calibri" w:cs="Arial"/>
          <w:sz w:val="20"/>
          <w:szCs w:val="20"/>
          <w:lang w:eastAsia="el-GR"/>
        </w:rPr>
        <w:t xml:space="preserve"> Β.</w:t>
      </w:r>
      <w:r w:rsidR="00D21FB5" w:rsidRPr="00EE4C5E">
        <w:rPr>
          <w:rFonts w:ascii="Calibri" w:eastAsia="Times New Roman" w:hAnsi="Calibri" w:cs="Arial"/>
          <w:sz w:val="20"/>
          <w:szCs w:val="20"/>
          <w:lang w:eastAsia="el-GR"/>
        </w:rPr>
        <w:t>,</w:t>
      </w:r>
      <w:r w:rsidRPr="00EE4C5E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="00D21FB5" w:rsidRPr="00EE4C5E">
        <w:rPr>
          <w:rFonts w:ascii="Calibri" w:eastAsia="Times New Roman" w:hAnsi="Calibri" w:cs="Arial"/>
          <w:sz w:val="20"/>
          <w:szCs w:val="20"/>
          <w:lang w:eastAsia="el-GR"/>
        </w:rPr>
        <w:t>Μέλος ΕΕΠ</w:t>
      </w:r>
      <w:r w:rsidRPr="00EE4C5E">
        <w:rPr>
          <w:rFonts w:ascii="Calibri" w:eastAsia="Times New Roman" w:hAnsi="Calibri" w:cs="Arial"/>
          <w:sz w:val="20"/>
          <w:szCs w:val="20"/>
          <w:lang w:eastAsia="el-GR"/>
        </w:rPr>
        <w:t>).</w:t>
      </w:r>
    </w:p>
    <w:p w:rsidR="00807CAD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F87225" w:rsidRPr="00A7508B" w:rsidRDefault="00F87225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322703" w:rsidP="00EB6CF6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</w:t>
      </w:r>
      <w:proofErr w:type="spellStart"/>
      <w:r>
        <w:rPr>
          <w:b/>
          <w:sz w:val="20"/>
          <w:szCs w:val="20"/>
        </w:rPr>
        <w:t>Μανδαλίδης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Επ</w:t>
      </w:r>
      <w:proofErr w:type="spellEnd"/>
      <w:r>
        <w:rPr>
          <w:b/>
          <w:sz w:val="20"/>
          <w:szCs w:val="20"/>
        </w:rPr>
        <w:t>. Κ</w:t>
      </w:r>
      <w:r w:rsidR="00EB6CF6" w:rsidRPr="00A7508B">
        <w:rPr>
          <w:b/>
          <w:sz w:val="20"/>
          <w:szCs w:val="20"/>
        </w:rPr>
        <w:t xml:space="preserve">αθηγητής </w:t>
      </w:r>
    </w:p>
    <w:p w:rsidR="00336211" w:rsidRPr="00A7508B" w:rsidRDefault="00EB6CF6" w:rsidP="00FF1933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>υντονιστής του κύκλου «Ευρωστία και Υγεία»</w:t>
      </w:r>
    </w:p>
    <w:sectPr w:rsidR="00336211" w:rsidRPr="00A7508B" w:rsidSect="00A750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EE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E4AB8"/>
    <w:rsid w:val="001A3127"/>
    <w:rsid w:val="00282082"/>
    <w:rsid w:val="0032166D"/>
    <w:rsid w:val="00322703"/>
    <w:rsid w:val="0032671F"/>
    <w:rsid w:val="00336211"/>
    <w:rsid w:val="00420C46"/>
    <w:rsid w:val="004E52AE"/>
    <w:rsid w:val="005732F5"/>
    <w:rsid w:val="005D0090"/>
    <w:rsid w:val="00615BAF"/>
    <w:rsid w:val="006813BC"/>
    <w:rsid w:val="006A47EF"/>
    <w:rsid w:val="00700BD2"/>
    <w:rsid w:val="007208AC"/>
    <w:rsid w:val="00731455"/>
    <w:rsid w:val="00807CAD"/>
    <w:rsid w:val="008102AE"/>
    <w:rsid w:val="00825434"/>
    <w:rsid w:val="008B1FCC"/>
    <w:rsid w:val="008C14D5"/>
    <w:rsid w:val="009115BF"/>
    <w:rsid w:val="00A7508B"/>
    <w:rsid w:val="00A810F8"/>
    <w:rsid w:val="00BC1E77"/>
    <w:rsid w:val="00D21FB5"/>
    <w:rsid w:val="00D60F5D"/>
    <w:rsid w:val="00D63EB3"/>
    <w:rsid w:val="00D80C41"/>
    <w:rsid w:val="00DB55F0"/>
    <w:rsid w:val="00E74D12"/>
    <w:rsid w:val="00EB6CF6"/>
    <w:rsid w:val="00EE4C5E"/>
    <w:rsid w:val="00F447BA"/>
    <w:rsid w:val="00F87225"/>
    <w:rsid w:val="00F8736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2020-09-16T10:55:00Z</dcterms:created>
  <dcterms:modified xsi:type="dcterms:W3CDTF">2020-09-16T10:55:00Z</dcterms:modified>
</cp:coreProperties>
</file>