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2607" w14:textId="77777777" w:rsidR="004C2AD9" w:rsidRDefault="004C2AD9" w:rsidP="004C2AD9">
      <w:pPr>
        <w:ind w:left="-993"/>
      </w:pPr>
      <w:r>
        <w:rPr>
          <w:b/>
          <w:noProof/>
          <w:spacing w:val="8"/>
        </w:rPr>
        <w:drawing>
          <wp:inline distT="0" distB="0" distL="0" distR="0" wp14:anchorId="51A04795" wp14:editId="0CE6FCDE">
            <wp:extent cx="3057525" cy="904871"/>
            <wp:effectExtent l="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14B91A" w14:textId="77777777" w:rsidR="004C2AD9" w:rsidRDefault="004C2AD9" w:rsidP="004C2A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8D0B" wp14:editId="7C52A1E7">
                <wp:simplePos x="0" y="0"/>
                <wp:positionH relativeFrom="column">
                  <wp:posOffset>-502920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1A22FE" w14:textId="77777777" w:rsidR="004C2AD9" w:rsidRDefault="004C2AD9" w:rsidP="004C2A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ΣΧΟΛΗ ΕΠΙΣΤΗΜΗΣ ΦΥΣΙΚΗΣ ΑΓΩΓΗΣ &amp; ΑΘΛΗΤΙΣΜΟΥ</w:t>
                            </w:r>
                          </w:p>
                          <w:p w14:paraId="4ABD185B" w14:textId="77777777" w:rsidR="004C2AD9" w:rsidRDefault="004C2AD9" w:rsidP="004C2AD9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ΤΜΗΜΑ ΕΠΙΣΤΗΜΗΣ ΦΥΣΙΚΗΣ ΑΓΩΓΗΣ &amp;ΑΘΛΗΤΙΣΜΟΥ</w:t>
                            </w:r>
                          </w:p>
                          <w:p w14:paraId="535C29BC" w14:textId="77777777" w:rsidR="004C2AD9" w:rsidRDefault="004C2AD9" w:rsidP="004C2AD9">
                            <w:pPr>
                              <w:rPr>
                                <w:w w:val="96"/>
                                <w:sz w:val="18"/>
                              </w:rPr>
                            </w:pPr>
                            <w:r>
                              <w:rPr>
                                <w:w w:val="96"/>
                                <w:sz w:val="18"/>
                              </w:rPr>
                              <w:t>Διεύθυνση: Εθνικής Αντίστασης 41 Τ.Κ. 172 37 Δάφνη</w:t>
                            </w:r>
                          </w:p>
                          <w:p w14:paraId="11B9E080" w14:textId="77777777" w:rsidR="004C2AD9" w:rsidRDefault="004C2AD9" w:rsidP="004C2AD9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F8D0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9.6pt;margin-top:.05pt;width:0;height: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" filled="f" stroked="f">
                <v:textbox style="mso-fit-shape-to-text:t" inset="0,0,0,0">
                  <w:txbxContent>
                    <w:p w14:paraId="091A22FE" w14:textId="77777777" w:rsidR="004C2AD9" w:rsidRDefault="004C2AD9" w:rsidP="004C2AD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ΣΧΟΛΗ ΕΠΙΣΤΗΜΗΣ ΦΥΣΙΚΗΣ ΑΓΩΓΗΣ &amp; ΑΘΛΗΤΙΣΜΟΥ</w:t>
                      </w:r>
                    </w:p>
                    <w:p w14:paraId="4ABD185B" w14:textId="77777777" w:rsidR="004C2AD9" w:rsidRDefault="004C2AD9" w:rsidP="004C2AD9">
                      <w:r>
                        <w:rPr>
                          <w:b/>
                          <w:sz w:val="16"/>
                          <w:szCs w:val="16"/>
                        </w:rPr>
                        <w:t>ΤΜΗΜΑ ΕΠΙΣΤΗΜΗΣ ΦΥΣΙΚΗΣ ΑΓΩΓΗΣ &amp;ΑΘΛΗΤΙΣΜΟΥ</w:t>
                      </w:r>
                    </w:p>
                    <w:p w14:paraId="535C29BC" w14:textId="77777777" w:rsidR="004C2AD9" w:rsidRDefault="004C2AD9" w:rsidP="004C2AD9">
                      <w:pPr>
                        <w:rPr>
                          <w:w w:val="96"/>
                          <w:sz w:val="18"/>
                        </w:rPr>
                      </w:pPr>
                      <w:r>
                        <w:rPr>
                          <w:w w:val="96"/>
                          <w:sz w:val="18"/>
                        </w:rPr>
                        <w:t>Διεύθυνση: Εθνικής Αντίστασης 41 Τ.Κ. 172 37 Δάφνη</w:t>
                      </w:r>
                    </w:p>
                    <w:p w14:paraId="11B9E080" w14:textId="77777777" w:rsidR="004C2AD9" w:rsidRDefault="004C2AD9" w:rsidP="004C2AD9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</w:p>
    <w:p w14:paraId="770DFD1F" w14:textId="77777777" w:rsidR="004C2AD9" w:rsidRDefault="004C2AD9" w:rsidP="004C2AD9"/>
    <w:p w14:paraId="6EB496EE" w14:textId="77777777" w:rsidR="004C2AD9" w:rsidRDefault="004C2AD9" w:rsidP="004C2AD9"/>
    <w:p w14:paraId="210F0E4A" w14:textId="77777777" w:rsidR="004C2AD9" w:rsidRDefault="004C2AD9" w:rsidP="004C2AD9"/>
    <w:p w14:paraId="59A40107" w14:textId="77777777" w:rsidR="004C2AD9" w:rsidRDefault="004C2AD9" w:rsidP="004C2AD9"/>
    <w:p w14:paraId="03C842B6" w14:textId="77777777" w:rsidR="00160413" w:rsidRPr="00D32DEF" w:rsidRDefault="00160413" w:rsidP="00160413">
      <w:pPr>
        <w:jc w:val="center"/>
        <w:rPr>
          <w:b/>
          <w:sz w:val="24"/>
        </w:rPr>
      </w:pPr>
      <w:r w:rsidRPr="00D32DEF">
        <w:rPr>
          <w:b/>
          <w:sz w:val="24"/>
        </w:rPr>
        <w:t xml:space="preserve">ΜΕΤΑΤΑΞΗ ΜΟΝΙΜΩΝ ΕΚΠΑΙΔΕΥΤΙΚΩΝ </w:t>
      </w:r>
      <w:r>
        <w:rPr>
          <w:b/>
          <w:sz w:val="24"/>
        </w:rPr>
        <w:t>Α΄ΘΜΙΑΣ ΚΑΙ Β΄ΘΜΙΑΣ ΕΚΠΑΙΔΕΥΣΗΣ</w:t>
      </w:r>
      <w:r w:rsidRPr="00D32DEF">
        <w:rPr>
          <w:b/>
          <w:sz w:val="24"/>
        </w:rPr>
        <w:t xml:space="preserve"> </w:t>
      </w:r>
    </w:p>
    <w:p w14:paraId="34B3F970" w14:textId="77777777" w:rsidR="00160413" w:rsidRPr="00ED55A9" w:rsidRDefault="00160413" w:rsidP="00160413">
      <w:pPr>
        <w:jc w:val="center"/>
        <w:rPr>
          <w:sz w:val="22"/>
          <w:szCs w:val="22"/>
        </w:rPr>
      </w:pPr>
      <w:r w:rsidRPr="00ED55A9">
        <w:rPr>
          <w:sz w:val="22"/>
          <w:szCs w:val="22"/>
        </w:rPr>
        <w:t>(ΣΥΜΦΩΝΑ ΜΕ ΤΙΣ ΔΙΑΤΑΞΕΙΣ ΤΟΥ Ν.4452/2017)</w:t>
      </w:r>
    </w:p>
    <w:p w14:paraId="777515CD" w14:textId="77777777" w:rsidR="00160413" w:rsidRDefault="00160413" w:rsidP="00160413">
      <w:pPr>
        <w:rPr>
          <w:sz w:val="24"/>
        </w:rPr>
      </w:pPr>
    </w:p>
    <w:p w14:paraId="61D24AB0" w14:textId="3307FE20" w:rsidR="00160413" w:rsidRDefault="00160413" w:rsidP="00160413">
      <w:pPr>
        <w:jc w:val="both"/>
        <w:rPr>
          <w:sz w:val="24"/>
        </w:rPr>
      </w:pPr>
      <w:r>
        <w:rPr>
          <w:sz w:val="24"/>
          <w:lang w:val="en-US"/>
        </w:rPr>
        <w:t>M</w:t>
      </w:r>
      <w:proofErr w:type="spellStart"/>
      <w:r>
        <w:rPr>
          <w:sz w:val="24"/>
        </w:rPr>
        <w:t>όνιμοι</w:t>
      </w:r>
      <w:proofErr w:type="spellEnd"/>
      <w:r>
        <w:rPr>
          <w:sz w:val="24"/>
        </w:rPr>
        <w:t xml:space="preserve"> Εκπαιδευτικοί Α/</w:t>
      </w:r>
      <w:proofErr w:type="spellStart"/>
      <w:r>
        <w:rPr>
          <w:sz w:val="24"/>
        </w:rPr>
        <w:t>θμιας</w:t>
      </w:r>
      <w:proofErr w:type="spellEnd"/>
      <w:r>
        <w:rPr>
          <w:sz w:val="24"/>
        </w:rPr>
        <w:t xml:space="preserve"> και Β/</w:t>
      </w:r>
      <w:proofErr w:type="spellStart"/>
      <w:r>
        <w:rPr>
          <w:sz w:val="24"/>
        </w:rPr>
        <w:t>θμιας</w:t>
      </w:r>
      <w:proofErr w:type="spellEnd"/>
      <w:r>
        <w:rPr>
          <w:sz w:val="24"/>
        </w:rPr>
        <w:t xml:space="preserve"> Εκπαίδευσης</w:t>
      </w:r>
      <w:r w:rsidRPr="00160413">
        <w:rPr>
          <w:sz w:val="24"/>
        </w:rPr>
        <w:t xml:space="preserve"> </w:t>
      </w:r>
      <w:r>
        <w:rPr>
          <w:sz w:val="24"/>
        </w:rPr>
        <w:t xml:space="preserve">δύνανται να υποβάλουν αίτημα μετάταξης σε κατηγορία Εργαστηριακού Διδακτικού Προσωπικού (Ε.ΔΙ.Π.) ή Ειδικού Εκπαιδευτικού Προσωπικού (Ε.Ε.Π.) στην υπηρεσία που ανήκουν καθώς και στη Γραμματεία της Σχολής ΕΦΑΑ, έως και την </w:t>
      </w:r>
      <w:r w:rsidR="00EA589A">
        <w:rPr>
          <w:sz w:val="24"/>
        </w:rPr>
        <w:t>31</w:t>
      </w:r>
      <w:r w:rsidR="00EA589A">
        <w:rPr>
          <w:sz w:val="24"/>
          <w:vertAlign w:val="superscript"/>
        </w:rPr>
        <w:t xml:space="preserve">η </w:t>
      </w:r>
      <w:r w:rsidR="00EA589A">
        <w:rPr>
          <w:sz w:val="24"/>
        </w:rPr>
        <w:t>Μαρτίου 202</w:t>
      </w:r>
      <w:r w:rsidR="00CD7745">
        <w:rPr>
          <w:sz w:val="24"/>
        </w:rPr>
        <w:t>2</w:t>
      </w:r>
      <w:r w:rsidR="00EA589A">
        <w:rPr>
          <w:sz w:val="24"/>
        </w:rPr>
        <w:t>.</w:t>
      </w:r>
    </w:p>
    <w:p w14:paraId="5B882D75" w14:textId="77777777" w:rsidR="00160413" w:rsidRPr="00E26683" w:rsidRDefault="00160413" w:rsidP="00160413">
      <w:pPr>
        <w:jc w:val="both"/>
        <w:rPr>
          <w:sz w:val="24"/>
          <w:szCs w:val="24"/>
        </w:rPr>
      </w:pPr>
      <w:r w:rsidRPr="00E26683">
        <w:rPr>
          <w:sz w:val="24"/>
          <w:szCs w:val="24"/>
        </w:rPr>
        <w:t>Για τη μετάταξη απαιτούνται:</w:t>
      </w:r>
    </w:p>
    <w:p w14:paraId="1244D472" w14:textId="77777777" w:rsidR="00160413" w:rsidRPr="00E26683" w:rsidRDefault="00160413" w:rsidP="0016041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26683">
        <w:rPr>
          <w:sz w:val="24"/>
          <w:szCs w:val="24"/>
        </w:rPr>
        <w:t>Οι αιτούντες να είναι κάτοχοι διδακτορικού διπλώματος με γνωστικά αντικείμενο ίδιο ή συναφές με το γνωστικό αντικείμενο που θεραπεύει η Σχολή ΕΦΑΑ.</w:t>
      </w:r>
    </w:p>
    <w:p w14:paraId="7596E550" w14:textId="77777777" w:rsidR="00160413" w:rsidRPr="00E26683" w:rsidRDefault="00160413" w:rsidP="0016041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26683">
        <w:rPr>
          <w:sz w:val="24"/>
          <w:szCs w:val="24"/>
        </w:rPr>
        <w:t xml:space="preserve">Να έχουν δημοσιευμένο έργο σε διεθνή Επιστημονικά περιοδικά και συνέδρια, σχετικό με το παραπάνω αντικείμενο </w:t>
      </w:r>
    </w:p>
    <w:p w14:paraId="38E82E57" w14:textId="77777777" w:rsidR="00160413" w:rsidRDefault="00160413" w:rsidP="0016041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26683">
        <w:rPr>
          <w:sz w:val="24"/>
          <w:szCs w:val="24"/>
        </w:rPr>
        <w:t xml:space="preserve">Να έχουν αποδεδειγμένα επιτελέσει μετά τη λήψη του διδακτορικού διπλώματος </w:t>
      </w:r>
      <w:r>
        <w:rPr>
          <w:sz w:val="24"/>
          <w:szCs w:val="24"/>
        </w:rPr>
        <w:t xml:space="preserve">δύο </w:t>
      </w:r>
      <w:r w:rsidRPr="00E26683">
        <w:rPr>
          <w:sz w:val="24"/>
          <w:szCs w:val="24"/>
        </w:rPr>
        <w:t xml:space="preserve">(2) τουλάχιστον ακαδημαϊκά έτη σε Ελληνικό ΑΕΙ ή ομοταγές Ίδρυμα της αλλοδαπής </w:t>
      </w:r>
      <w:r>
        <w:rPr>
          <w:sz w:val="24"/>
          <w:szCs w:val="24"/>
        </w:rPr>
        <w:t>ή ότι αναφέρεται άρθρο 20 παρ. 7γ, του παραπάνω Νόμου.</w:t>
      </w:r>
    </w:p>
    <w:p w14:paraId="3E46983F" w14:textId="77777777" w:rsidR="00160413" w:rsidRDefault="00160413" w:rsidP="00160413">
      <w:pPr>
        <w:jc w:val="both"/>
        <w:rPr>
          <w:sz w:val="24"/>
          <w:szCs w:val="24"/>
        </w:rPr>
      </w:pPr>
    </w:p>
    <w:p w14:paraId="615FB214" w14:textId="77777777" w:rsidR="00CD7745" w:rsidRDefault="00160413" w:rsidP="001604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EE0DF1" w14:textId="77777777" w:rsidR="00CD7745" w:rsidRDefault="00CD7745" w:rsidP="00160413">
      <w:pPr>
        <w:jc w:val="both"/>
        <w:rPr>
          <w:sz w:val="24"/>
          <w:szCs w:val="24"/>
        </w:rPr>
      </w:pPr>
    </w:p>
    <w:p w14:paraId="354B7E28" w14:textId="2F3F996F" w:rsidR="00160413" w:rsidRDefault="00160413" w:rsidP="00CD7745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Ο Κοσμήτορας της Σχολής</w:t>
      </w:r>
    </w:p>
    <w:p w14:paraId="4C33C29B" w14:textId="78BD96B0" w:rsidR="00B00666" w:rsidRDefault="00B00666" w:rsidP="00160413">
      <w:pPr>
        <w:jc w:val="both"/>
        <w:rPr>
          <w:sz w:val="24"/>
          <w:szCs w:val="24"/>
        </w:rPr>
      </w:pPr>
    </w:p>
    <w:p w14:paraId="1C4ACABC" w14:textId="7C505E3E" w:rsidR="00B00666" w:rsidRDefault="00B00666" w:rsidP="00160413">
      <w:pPr>
        <w:jc w:val="both"/>
        <w:rPr>
          <w:sz w:val="24"/>
          <w:szCs w:val="24"/>
        </w:rPr>
      </w:pPr>
    </w:p>
    <w:p w14:paraId="323C6975" w14:textId="52A68DF0" w:rsidR="00B00666" w:rsidRDefault="00B00666" w:rsidP="00160413">
      <w:pPr>
        <w:jc w:val="both"/>
        <w:rPr>
          <w:sz w:val="24"/>
          <w:szCs w:val="24"/>
        </w:rPr>
      </w:pPr>
    </w:p>
    <w:p w14:paraId="5AA00142" w14:textId="1681D7CE" w:rsidR="00B00666" w:rsidRPr="00B00666" w:rsidRDefault="00B00666" w:rsidP="001604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C339322" w14:textId="77777777" w:rsidR="00C3548A" w:rsidRDefault="00C3548A"/>
    <w:sectPr w:rsidR="00C3548A" w:rsidSect="00D32DE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01E79"/>
    <w:multiLevelType w:val="hybridMultilevel"/>
    <w:tmpl w:val="36B04E76"/>
    <w:lvl w:ilvl="0" w:tplc="E8A0DD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13"/>
    <w:rsid w:val="00160413"/>
    <w:rsid w:val="00386FD9"/>
    <w:rsid w:val="003A59D6"/>
    <w:rsid w:val="004C2AD9"/>
    <w:rsid w:val="008D33B8"/>
    <w:rsid w:val="00B00666"/>
    <w:rsid w:val="00C3548A"/>
    <w:rsid w:val="00CD7745"/>
    <w:rsid w:val="00E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E505"/>
  <w15:docId w15:val="{C36F662B-593C-4291-977A-8A89574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604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6041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160413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160413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160413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160413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16041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6041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 Markou</cp:lastModifiedBy>
  <cp:revision>2</cp:revision>
  <cp:lastPrinted>2018-03-21T08:21:00Z</cp:lastPrinted>
  <dcterms:created xsi:type="dcterms:W3CDTF">2022-01-12T08:40:00Z</dcterms:created>
  <dcterms:modified xsi:type="dcterms:W3CDTF">2022-01-12T08:40:00Z</dcterms:modified>
</cp:coreProperties>
</file>