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CA" w:rsidRPr="000074CA" w:rsidRDefault="000074CA" w:rsidP="000074CA">
      <w:pPr>
        <w:jc w:val="center"/>
        <w:rPr>
          <w:b/>
        </w:rPr>
      </w:pPr>
      <w:r w:rsidRPr="000074CA">
        <w:rPr>
          <w:b/>
        </w:rPr>
        <w:t>ΟΔΗΓΙΕΣ ΠΡΟΣ ΦΟΡΕΙΣ ΑΠΑΣΧΟΛΗΣΗΣ</w:t>
      </w:r>
    </w:p>
    <w:p w:rsidR="000074CA" w:rsidRDefault="000074CA" w:rsidP="000074CA">
      <w:pPr>
        <w:jc w:val="both"/>
      </w:pPr>
      <w:r>
        <w:t xml:space="preserve">Ο Φορέας Υποδοχής ΔΕΝ κάνει απολύτως τίποτα την παρούσα χρονική στιγμή. Σε περίπτωση επέκτασης της χρονικής περιόδου πρακτικής άσκησης, ο φορέας υποδοχής υποβάλλει στο ΠΣ ΕΡΓΑΝΗ έντυπο Ε3.5. Ενιαίο Έντυπο Αναγγελίας Έναρξης/Μεταβολών Πρακτικής Άσκησης Σπουδαστών Φοιτητών/ΟΡΘΗ ΕΠΑΝΑΛΗΨΗ ως προς την ημερομηνία λήξης της πρακτικής άσκησης. Σε αυτή την περίπτωση, συστήνεται α) να προστεθεί στο πεδίο «παρατηρήσεις» επέκταση της χρονικής περιόδου πρακτικής άσκησης λόγω έκτακτων μέτρων COVID - 19 β) να επισυναφθεί η </w:t>
      </w:r>
      <w:proofErr w:type="spellStart"/>
      <w:r>
        <w:t>επικαιροποιημένη</w:t>
      </w:r>
      <w:proofErr w:type="spellEnd"/>
      <w:r>
        <w:t xml:space="preserve"> σύμβαση πρακτικής άσκησης ή η εγκριτική απόφαση του ιδρύματος (ως προς τις νέες ημερομηνίες).</w:t>
      </w:r>
    </w:p>
    <w:p w:rsidR="000074CA" w:rsidRDefault="000074CA" w:rsidP="000074CA">
      <w:pPr>
        <w:jc w:val="both"/>
      </w:pPr>
      <w:r>
        <w:t>Οι υποχρεώσεις του φορέα για την απασχόληση φοιτητή/</w:t>
      </w:r>
      <w:proofErr w:type="spellStart"/>
      <w:r>
        <w:t>τριας</w:t>
      </w:r>
      <w:proofErr w:type="spellEnd"/>
      <w:r>
        <w:t xml:space="preserve"> πρακτικής άσκησης είναι:</w:t>
      </w:r>
    </w:p>
    <w:p w:rsidR="000074CA" w:rsidRDefault="000074CA" w:rsidP="000074CA">
      <w:pPr>
        <w:pStyle w:val="ListParagraph"/>
        <w:numPr>
          <w:ilvl w:val="0"/>
          <w:numId w:val="1"/>
        </w:numPr>
        <w:ind w:left="284" w:hanging="284"/>
        <w:contextualSpacing w:val="0"/>
        <w:jc w:val="both"/>
      </w:pPr>
      <w:r>
        <w:t xml:space="preserve">Ο εργοδότης το εκδηλώνει το ενδιαφέρον του αποστέλλοντας </w:t>
      </w:r>
      <w:proofErr w:type="spellStart"/>
      <w:r>
        <w:t>email</w:t>
      </w:r>
      <w:proofErr w:type="spellEnd"/>
      <w:r>
        <w:t xml:space="preserve"> στο </w:t>
      </w:r>
      <w:proofErr w:type="spellStart"/>
      <w:r w:rsidRPr="000074CA">
        <w:rPr>
          <w:color w:val="548DD4" w:themeColor="text2" w:themeTint="99"/>
        </w:rPr>
        <w:t>grapas@uoa.gr</w:t>
      </w:r>
      <w:proofErr w:type="spellEnd"/>
      <w:r w:rsidRPr="000074CA">
        <w:rPr>
          <w:color w:val="548DD4" w:themeColor="text2" w:themeTint="99"/>
        </w:rPr>
        <w:t xml:space="preserve"> </w:t>
      </w:r>
      <w:r>
        <w:t>όπου περιγράφει με συντομία το εταιρικό προφίλ και ταυτόχρονα ενημερώνει από ποια τμήματα θέλει να απασχολήσει  συγκεκριμένο αριθμό φοιτητών μέσω του ΕΣΠΑ.</w:t>
      </w:r>
    </w:p>
    <w:p w:rsidR="000074CA" w:rsidRDefault="000074CA" w:rsidP="000074CA">
      <w:pPr>
        <w:pStyle w:val="ListParagraph"/>
        <w:numPr>
          <w:ilvl w:val="0"/>
          <w:numId w:val="1"/>
        </w:numPr>
        <w:ind w:left="284" w:hanging="284"/>
        <w:contextualSpacing w:val="0"/>
        <w:jc w:val="both"/>
      </w:pPr>
      <w:r>
        <w:t>Ενημέρωση Επιστημονικού Υπεύθυνου του εμπλεκόμενου τμήματος για την εκδήλωση ενδιαφέροντος από τον συγκεκριμένο φορέα.</w:t>
      </w:r>
    </w:p>
    <w:p w:rsidR="000074CA" w:rsidRDefault="000074CA" w:rsidP="000074CA">
      <w:pPr>
        <w:pStyle w:val="ListParagraph"/>
        <w:numPr>
          <w:ilvl w:val="0"/>
          <w:numId w:val="1"/>
        </w:numPr>
        <w:ind w:left="284" w:hanging="284"/>
        <w:contextualSpacing w:val="0"/>
        <w:jc w:val="both"/>
      </w:pPr>
      <w:r>
        <w:t xml:space="preserve">Αφού υπάρξει συμφωνία φορέα απασχόλησης και φοιτητή, υπογράφεται  το τετραμερές συμφωνητικό μεταξύ του φορέα απασχόλησης – </w:t>
      </w:r>
      <w:proofErr w:type="spellStart"/>
      <w:r>
        <w:t>Επ</w:t>
      </w:r>
      <w:proofErr w:type="spellEnd"/>
      <w:r>
        <w:t>. Υπεύθυνου Τμήματος - Φοιτητή και του ΕΚΠΑ.</w:t>
      </w:r>
    </w:p>
    <w:p w:rsidR="000074CA" w:rsidRDefault="000074CA" w:rsidP="000074CA">
      <w:pPr>
        <w:pStyle w:val="ListParagraph"/>
        <w:numPr>
          <w:ilvl w:val="0"/>
          <w:numId w:val="1"/>
        </w:numPr>
        <w:ind w:left="284" w:hanging="284"/>
        <w:contextualSpacing w:val="0"/>
        <w:jc w:val="both"/>
      </w:pPr>
      <w:r>
        <w:t xml:space="preserve">Η πρακτική άσκηση πραγματοποιείται μόνο μέσω του προγράμματος ΕΣΠΑ και είναι υποχρεωτική η εγγραφή του φορέα στο πληροφοριακό σύστημα </w:t>
      </w:r>
      <w:r w:rsidRPr="000074CA">
        <w:rPr>
          <w:color w:val="548DD4" w:themeColor="text2" w:themeTint="99"/>
        </w:rPr>
        <w:t>ΑΤΛΑΣ</w:t>
      </w:r>
      <w:r>
        <w:t>.</w:t>
      </w:r>
    </w:p>
    <w:p w:rsidR="000074CA" w:rsidRDefault="000074CA" w:rsidP="000074CA">
      <w:pPr>
        <w:jc w:val="both"/>
      </w:pPr>
      <w:r>
        <w:t xml:space="preserve">Για οποιαδήποτε διευκρίνηση σχετικά με την εγγραφή σας στο ΑΤΛΑΣ επικοινωνείτε με το Γραφείο Αρωγής Χρηστών και τηλεφωνικά στο 215 </w:t>
      </w:r>
      <w:proofErr w:type="spellStart"/>
      <w:r>
        <w:t>215</w:t>
      </w:r>
      <w:proofErr w:type="spellEnd"/>
      <w:r>
        <w:t xml:space="preserve"> 7860, (Δευτέρα-</w:t>
      </w:r>
      <w:proofErr w:type="spellStart"/>
      <w:r>
        <w:t>Παρασκευ</w:t>
      </w:r>
      <w:proofErr w:type="spellEnd"/>
      <w:r>
        <w:t>ή, 09:00-17:00)</w:t>
      </w:r>
    </w:p>
    <w:p w:rsidR="000074CA" w:rsidRDefault="000074CA" w:rsidP="000074CA">
      <w:pPr>
        <w:jc w:val="both"/>
      </w:pPr>
      <w:r>
        <w:t>O φορέας απασχόλησης δεν αναλαμβάνει καμία οικονομική υποχρέωση και καμία ασφαλιστική κάλυψη απέναντι στον φοιτητή . Την αποκλειστική ευθύνη για τυχόν εισφορές ή κρατήσεων του/της κάθε φοιτητή/</w:t>
      </w:r>
      <w:proofErr w:type="spellStart"/>
      <w:r>
        <w:t>τριας</w:t>
      </w:r>
      <w:proofErr w:type="spellEnd"/>
      <w:r>
        <w:t xml:space="preserve"> φέρει ο Ειδικός </w:t>
      </w:r>
      <w:proofErr w:type="spellStart"/>
      <w:r>
        <w:t>Λογαρισμός</w:t>
      </w:r>
      <w:proofErr w:type="spellEnd"/>
      <w:r>
        <w:t xml:space="preserve"> Κονδυλίων </w:t>
      </w:r>
      <w:proofErr w:type="spellStart"/>
      <w:r>
        <w:t>Ερευνας</w:t>
      </w:r>
      <w:proofErr w:type="spellEnd"/>
      <w:r>
        <w:t xml:space="preserve"> του Πανεπιστημίου.</w:t>
      </w:r>
    </w:p>
    <w:p w:rsidR="000074CA" w:rsidRDefault="000074CA" w:rsidP="000074CA">
      <w:pPr>
        <w:jc w:val="both"/>
      </w:pPr>
      <w:r>
        <w:t>Η ασφάλιση του φοιτητή ανέρχεται σε 1% μόνο για περίπτωση ατυχήματος και πραγματοποιείται μέσω του Ειδικού Λογαριασμού του Πανεπιστημίου.</w:t>
      </w:r>
    </w:p>
    <w:p w:rsidR="000074CA" w:rsidRDefault="000074CA" w:rsidP="000074CA">
      <w:pPr>
        <w:jc w:val="both"/>
      </w:pPr>
    </w:p>
    <w:p w:rsidR="00B36DC5" w:rsidRDefault="00B36DC5">
      <w:pPr>
        <w:rPr>
          <w:b/>
        </w:rPr>
      </w:pPr>
      <w:r>
        <w:rPr>
          <w:b/>
        </w:rPr>
        <w:br w:type="page"/>
      </w:r>
    </w:p>
    <w:p w:rsidR="000074CA" w:rsidRPr="00B36DC5" w:rsidRDefault="000074CA" w:rsidP="000074CA">
      <w:pPr>
        <w:jc w:val="both"/>
        <w:rPr>
          <w:b/>
        </w:rPr>
      </w:pPr>
      <w:r w:rsidRPr="00B36DC5">
        <w:rPr>
          <w:b/>
        </w:rPr>
        <w:lastRenderedPageBreak/>
        <w:t>Οδηγίες για την αίτηση στο Π.Σ ΕΡΓΑΝΗ</w:t>
      </w:r>
    </w:p>
    <w:p w:rsidR="000074CA" w:rsidRDefault="000074CA" w:rsidP="000074CA">
      <w:pPr>
        <w:jc w:val="both"/>
      </w:pPr>
      <w:r>
        <w:t>Για τη δική σας διευκόλυνση, όσον αφορά τη δήλωση στο ΠΣ ΕΡΓΑΝΗ παρακαλούμε να λάβετε υπόψη τα παρακάτω:</w:t>
      </w:r>
    </w:p>
    <w:p w:rsidR="000074CA" w:rsidRDefault="000074CA" w:rsidP="000074CA">
      <w:pPr>
        <w:jc w:val="both"/>
      </w:pPr>
      <w:r>
        <w:t xml:space="preserve">Συμπλήρωση πεδίων που αφορά τα </w:t>
      </w:r>
      <w:r w:rsidRPr="00B36DC5">
        <w:rPr>
          <w:b/>
        </w:rPr>
        <w:t>ΣΤΟΙΧΕΙΑ ΠΡΑΚΤΙΚΗΣ ΑΣΚΗΣΗ ΣΠΟΥΔΑΣΤΗ/ΦΟΙΤΗΤΗ</w:t>
      </w:r>
      <w:r>
        <w:t xml:space="preserve"> (δηλ. τα προσωπικά στοιχεία του/της εκάστοτε ασκούμενο/η): για λόγους προστασίας των προσωπικών δεδομένων, οι ασκούμενοι θα προσκομίσουν οι ίδιοι τα απαραίτητα προσωπικά στοιχεία στο Φορέα Υποδοχής.</w:t>
      </w:r>
    </w:p>
    <w:p w:rsidR="000074CA" w:rsidRDefault="000074CA" w:rsidP="000074CA">
      <w:pPr>
        <w:jc w:val="both"/>
      </w:pPr>
      <w:r>
        <w:t>Συμπλήρωση πεδίων που αφορά τα ΣΤΟΙΧΕΙΑ ΕΚΠΑΙΔΕΥΤΙΚΟΥ ΙΔΡΥΜΑΤΟΣ:</w:t>
      </w:r>
    </w:p>
    <w:tbl>
      <w:tblPr>
        <w:tblStyle w:val="TableGrid"/>
        <w:tblW w:w="0" w:type="auto"/>
        <w:tblLook w:val="04A0" w:firstRow="1" w:lastRow="0" w:firstColumn="1" w:lastColumn="0" w:noHBand="0" w:noVBand="1"/>
      </w:tblPr>
      <w:tblGrid>
        <w:gridCol w:w="2840"/>
        <w:gridCol w:w="2841"/>
        <w:gridCol w:w="2841"/>
      </w:tblGrid>
      <w:tr w:rsidR="00B36DC5" w:rsidTr="00805F1A">
        <w:tc>
          <w:tcPr>
            <w:tcW w:w="8522" w:type="dxa"/>
            <w:gridSpan w:val="3"/>
          </w:tcPr>
          <w:p w:rsidR="00B36DC5" w:rsidRPr="00B36DC5" w:rsidRDefault="00B36DC5" w:rsidP="00B36DC5">
            <w:pPr>
              <w:jc w:val="center"/>
              <w:rPr>
                <w:b/>
              </w:rPr>
            </w:pPr>
            <w:r w:rsidRPr="00B36DC5">
              <w:rPr>
                <w:b/>
              </w:rPr>
              <w:t>ΣΤΟΙΧΕΙΑ ΕΚΠΑΙΔΕΥΤΙΚΟΥ ΙΔΡΥΜΑΤΟΣ</w:t>
            </w:r>
          </w:p>
        </w:tc>
      </w:tr>
      <w:tr w:rsidR="00B36DC5" w:rsidTr="00D41781">
        <w:tc>
          <w:tcPr>
            <w:tcW w:w="2840" w:type="dxa"/>
          </w:tcPr>
          <w:p w:rsidR="00B36DC5" w:rsidRPr="00B36DC5" w:rsidRDefault="00B36DC5" w:rsidP="000074CA">
            <w:pPr>
              <w:jc w:val="both"/>
              <w:rPr>
                <w:b/>
              </w:rPr>
            </w:pPr>
            <w:r w:rsidRPr="00B36DC5">
              <w:rPr>
                <w:b/>
              </w:rPr>
              <w:t>ΕΚΠΑΙΔΕΥΤΙΚΟ ΕΠΙΠΕΔΟ</w:t>
            </w:r>
          </w:p>
        </w:tc>
        <w:tc>
          <w:tcPr>
            <w:tcW w:w="5682" w:type="dxa"/>
            <w:gridSpan w:val="2"/>
          </w:tcPr>
          <w:p w:rsidR="00B36DC5" w:rsidRDefault="00B36DC5" w:rsidP="00B36DC5">
            <w:pPr>
              <w:jc w:val="center"/>
            </w:pPr>
            <w:r>
              <w:t>ΑΕΙ/ΑΤΕΙ</w:t>
            </w:r>
          </w:p>
        </w:tc>
      </w:tr>
      <w:tr w:rsidR="00B36DC5" w:rsidTr="00B36DC5">
        <w:tc>
          <w:tcPr>
            <w:tcW w:w="2840" w:type="dxa"/>
          </w:tcPr>
          <w:p w:rsidR="00B36DC5" w:rsidRPr="00B36DC5" w:rsidRDefault="00B36DC5" w:rsidP="00B36DC5">
            <w:pPr>
              <w:rPr>
                <w:b/>
              </w:rPr>
            </w:pPr>
            <w:r w:rsidRPr="00B36DC5">
              <w:rPr>
                <w:b/>
              </w:rPr>
              <w:t>ΧΩΡΑ ΕΚΠΑΙΔΕΥΤΙΚΟΥ ΙΔΡΥΜΑΤΟΣ</w:t>
            </w:r>
          </w:p>
        </w:tc>
        <w:tc>
          <w:tcPr>
            <w:tcW w:w="2841" w:type="dxa"/>
          </w:tcPr>
          <w:p w:rsidR="00B36DC5" w:rsidRPr="00B36DC5" w:rsidRDefault="00B36DC5" w:rsidP="000074CA">
            <w:pPr>
              <w:jc w:val="both"/>
              <w:rPr>
                <w:b/>
              </w:rPr>
            </w:pPr>
            <w:r w:rsidRPr="00B36DC5">
              <w:rPr>
                <w:b/>
              </w:rPr>
              <w:t>Ο</w:t>
            </w:r>
            <w:r w:rsidRPr="00B36DC5">
              <w:rPr>
                <w:b/>
              </w:rPr>
              <w:t>ΝΟΜΑΣΙΑ ΕΚΠΑΙΔΕΥΤΙΚΟΥ ΙΔΡΥΜΑΤΟΣ</w:t>
            </w:r>
          </w:p>
        </w:tc>
        <w:tc>
          <w:tcPr>
            <w:tcW w:w="2841" w:type="dxa"/>
          </w:tcPr>
          <w:p w:rsidR="00B36DC5" w:rsidRDefault="00B36DC5" w:rsidP="000074CA">
            <w:pPr>
              <w:jc w:val="both"/>
            </w:pPr>
            <w:r>
              <w:t>Εθνικό και Κα</w:t>
            </w:r>
            <w:r>
              <w:t>ποδιστριακό Πανεπιστήμιο Αθηνών</w:t>
            </w:r>
          </w:p>
        </w:tc>
      </w:tr>
      <w:tr w:rsidR="00B36DC5" w:rsidTr="00B36DC5">
        <w:tc>
          <w:tcPr>
            <w:tcW w:w="2840" w:type="dxa"/>
          </w:tcPr>
          <w:p w:rsidR="00B36DC5" w:rsidRPr="00B36DC5" w:rsidRDefault="00B36DC5" w:rsidP="000074CA">
            <w:pPr>
              <w:jc w:val="both"/>
              <w:rPr>
                <w:b/>
              </w:rPr>
            </w:pPr>
            <w:r w:rsidRPr="00B36DC5">
              <w:rPr>
                <w:b/>
              </w:rPr>
              <w:t>ΣΧΟΛΗ</w:t>
            </w:r>
          </w:p>
        </w:tc>
        <w:tc>
          <w:tcPr>
            <w:tcW w:w="2841" w:type="dxa"/>
          </w:tcPr>
          <w:p w:rsidR="00B36DC5" w:rsidRPr="00B36DC5" w:rsidRDefault="00B36DC5" w:rsidP="000074CA">
            <w:pPr>
              <w:jc w:val="both"/>
              <w:rPr>
                <w:b/>
              </w:rPr>
            </w:pPr>
            <w:r w:rsidRPr="00B36DC5">
              <w:rPr>
                <w:b/>
              </w:rPr>
              <w:t>ΤΜΗΜΑ</w:t>
            </w:r>
          </w:p>
        </w:tc>
        <w:tc>
          <w:tcPr>
            <w:tcW w:w="2841" w:type="dxa"/>
          </w:tcPr>
          <w:p w:rsidR="00B36DC5" w:rsidRDefault="00B36DC5" w:rsidP="000074CA">
            <w:pPr>
              <w:jc w:val="both"/>
            </w:pPr>
            <w:r>
              <w:t>….. (Τμήμα Ασκούμενου)</w:t>
            </w:r>
          </w:p>
        </w:tc>
      </w:tr>
      <w:tr w:rsidR="00B36DC5" w:rsidTr="00D4049F">
        <w:tc>
          <w:tcPr>
            <w:tcW w:w="2840" w:type="dxa"/>
          </w:tcPr>
          <w:p w:rsidR="00B36DC5" w:rsidRPr="00B36DC5" w:rsidRDefault="00B36DC5" w:rsidP="00B36DC5">
            <w:pPr>
              <w:rPr>
                <w:b/>
              </w:rPr>
            </w:pPr>
            <w:r w:rsidRPr="00B36DC5">
              <w:rPr>
                <w:b/>
              </w:rPr>
              <w:t>ΑΡΙΘΜΟΣ ΕΓΚΡΙΤΙΚΗΣ ΑΠΟΦΑΣΗΣ</w:t>
            </w:r>
          </w:p>
        </w:tc>
        <w:tc>
          <w:tcPr>
            <w:tcW w:w="5682" w:type="dxa"/>
            <w:gridSpan w:val="2"/>
          </w:tcPr>
          <w:p w:rsidR="00B36DC5" w:rsidRDefault="00B36DC5" w:rsidP="000074CA">
            <w:pPr>
              <w:jc w:val="both"/>
            </w:pPr>
            <w:r>
              <w:t>ΑΔΑ: Συμπληρώνεται ο αριθμός πρωτοκόλλου που αναγράφεται στην πρώτη σ</w:t>
            </w:r>
            <w:r>
              <w:t>ελίδα του 4μερούς συμφωνητικού</w:t>
            </w:r>
          </w:p>
        </w:tc>
      </w:tr>
    </w:tbl>
    <w:p w:rsidR="00B36DC5" w:rsidRDefault="00B36DC5" w:rsidP="000074CA">
      <w:pPr>
        <w:jc w:val="both"/>
      </w:pPr>
    </w:p>
    <w:p w:rsidR="000074CA" w:rsidRDefault="000074CA" w:rsidP="000074CA">
      <w:pPr>
        <w:jc w:val="both"/>
      </w:pPr>
      <w:r>
        <w:t xml:space="preserve">Συμπλήρωση πεδίων που αφορά τα </w:t>
      </w:r>
      <w:r w:rsidRPr="00B36DC5">
        <w:rPr>
          <w:b/>
        </w:rPr>
        <w:t>ΣΤΟΙΧΕΙΑ ΤΟΠΟΘΕΤΗΣΗΣ ΠΡΑΚΤΙΚΗΣ ΑΣΚΗΣΗΣ ΣΠΟΥΔΑΣΤΗ/ΦΟΙΤΗΤΗ</w:t>
      </w:r>
    </w:p>
    <w:p w:rsidR="000074CA" w:rsidRDefault="000074CA" w:rsidP="000074CA">
      <w:pPr>
        <w:jc w:val="both"/>
      </w:pPr>
      <w:r>
        <w:t>Σε ότι αφορά το πεδίο  ΗΜΕΡΟΜΗΝΙΑ ΤΟΠΟΘΕΤΗΣΗΣ ΠΡΑΚΤΙΚΗΣ ΑΣΚΗΣΗΣ η ημερομηνία είναι:   (ημερομηνία έναρξης Πρακτικής Άσκησης όπως αναγράφεται στο 4μερές συμφωνητικό)</w:t>
      </w:r>
    </w:p>
    <w:p w:rsidR="000074CA" w:rsidRDefault="000074CA" w:rsidP="000074CA">
      <w:pPr>
        <w:jc w:val="both"/>
      </w:pPr>
      <w:r>
        <w:t>Σε ότι αφορά το πεδίο  ΩΡΑ ΕΝΑΡΞΗΣ ΠΡΑΚΤΙΚΗΣ ΑΣΚΗΣΗΣ (κατά την πρώτη ημέρα πρακτικής άσκησης) θα αναγράψετε την ώρα που θα ξεκινήσει Πρακτική Άσκηση ο/η ασκούμενος/η κατά την πρώτη ημέρα.</w:t>
      </w:r>
    </w:p>
    <w:p w:rsidR="000074CA" w:rsidRDefault="000074CA" w:rsidP="000074CA">
      <w:pPr>
        <w:jc w:val="both"/>
      </w:pPr>
      <w:r>
        <w:t>Σε ότι αφορά το πεδίο  ΗΜΕΡΟΜΗΝΙΑ ΕΝΑΡΞΗΣ ΚΑΙ ΛΗΞΗΣ ΠΡΑΚΤΙΚΗΣ ΑΣΚΗΣΗΣ, οι ημερομηνίες είναι:   (ημερομηνία έναρξης Πρακτικής Άσκησης όπως αναγράφεται στο 4μερές συμφωνητικό) και    (ημερομηνία λήξης της Πρακτικής Άσκησης όπως αναγράφεται στο 4μερές συμφωνητικό)</w:t>
      </w:r>
    </w:p>
    <w:p w:rsidR="000074CA" w:rsidRDefault="000074CA" w:rsidP="000074CA">
      <w:pPr>
        <w:jc w:val="both"/>
      </w:pPr>
      <w:r>
        <w:t>Σε ότι αφορά το πεδίο  ΩΡΕΣ ΕΒΔΟΜΑΔΙΑΙΩΣ ΠΡΑΚΤΙΚΗΣ ΑΣΚΗΣΗΣ, θα πρέπει να συμπληρωθεί το ακριβές ωράριο πλήρους απασχόλησης</w:t>
      </w:r>
    </w:p>
    <w:p w:rsidR="000074CA" w:rsidRDefault="000074CA" w:rsidP="000074CA">
      <w:pPr>
        <w:jc w:val="both"/>
      </w:pPr>
      <w:r>
        <w:t>Σε ότι αφορά το πεδίο  ΜΕΙΚΤΗ ΜΗΝΙΑΙΑ ΑΠΟΖΗΜΙΩΣΗ ΠΡΑΚΤΙΚΑ ΑΣΚΟΥΜΕΝΟΥ, θα δηλώσετε το 0, αφού η αμοιβή και η ασφάλιση του φοιτητή γίνεται από τον ΕΛΚΕ ΕΚΠΑ</w:t>
      </w:r>
    </w:p>
    <w:p w:rsidR="000074CA" w:rsidRDefault="000074CA" w:rsidP="000074CA">
      <w:pPr>
        <w:jc w:val="both"/>
      </w:pPr>
      <w:r>
        <w:t>Σε ότι αφορά το πεδίο  ΩΡΙΑΙΑ ΑΠΟΖΗΜΙΩΣΗ ΠΡΑΚΤΙΚΑ ΑΣΚΟΥΜΕΝΟΥ, θα δηλώσετε το 0, αφού η αμοιβή και η ασφάλιση του φοιτητή γίνεται από τον ΕΛΚΕ ΕΚΠΑ</w:t>
      </w:r>
    </w:p>
    <w:p w:rsidR="000074CA" w:rsidRDefault="000074CA" w:rsidP="000074CA">
      <w:pPr>
        <w:jc w:val="both"/>
      </w:pPr>
      <w:r>
        <w:t xml:space="preserve">Σε ότι αφορά το πεδίο  ΕΙΔΙΚΟΤΗΤΑ ΠΡΑΚΤΙΚΗΣ ΑΣΚΗΣΗΣ (ΑΚΡΙΒΗΣ ΠΕΡΙΓΡΑΦΗ), θα επιλέξετε από τη λίστα την ειδικότητα με την οποία θα ασχοληθεί ο/η ασκούμενος/η κατά </w:t>
      </w:r>
      <w:r>
        <w:lastRenderedPageBreak/>
        <w:t xml:space="preserve">τη διάρκεια της Πρακτικής Άσκησης (ή με βάση ότι έχετε δηλώσει στο ΠΣ ΆΤΛΑΣ). Με αυτό τον τρόπο συμπληρώνετε  αυτόματα  και το πεδίο Κωδ.         </w:t>
      </w:r>
    </w:p>
    <w:p w:rsidR="000074CA" w:rsidRDefault="000074CA" w:rsidP="000074CA">
      <w:pPr>
        <w:jc w:val="both"/>
      </w:pPr>
      <w:r>
        <w:t>Σε ότι αφορά το πεδίο  ΤΟΠΟΘΕΤΗΣΗ ΜΕ ΠΡΟΓΡΑΜΜΑ ΠΡΑΚΤΙΚΗΣ ΑΣΚΗΣΗΣ ΑΕΙ/ΑΤΕΙ ΟΑΕΔ, θα επιλέξετε ΟΧΙ, γιατί για το ΕΚΠΑ δεν υπάρχει επιδότηση από τον ΟΑΕΔ.</w:t>
      </w:r>
    </w:p>
    <w:p w:rsidR="000074CA" w:rsidRDefault="000074CA" w:rsidP="000074CA">
      <w:pPr>
        <w:jc w:val="both"/>
      </w:pPr>
      <w:r>
        <w:t>Σε ότι αφορά το πεδίο  ΗΜΕΡΕΣ ΠΡΑΚΤΙΚΗΣ ΑΣΚΗΣΗΣ, ΩΡΕΣ ΕΝΑΡΞΗΣ &amp; ΛΗΞΗΣ ΠΡΑΚΤΙΚΗΣ ΑΣΚΗΣΗΣ (Ωράριο Πρακτικής Άσκησης), θα δηλώσετε τις ώρες που θα βρίσκεται ο ασκούμενος/η στο Φορέα Υποδοχής. Λάβετε υπόψη ότι τυχόν τροποποίηση ωραρίου Πρακτικής Άσκησης θα πρέπει να  δηλώνεται ΠΡΙΝ την αλλαγή των ωρών.</w:t>
      </w:r>
    </w:p>
    <w:p w:rsidR="000074CA" w:rsidRDefault="000074CA" w:rsidP="000074CA">
      <w:pPr>
        <w:jc w:val="both"/>
      </w:pPr>
      <w:r>
        <w:t>Σε ότι αφορά το πεδίο  ΠΑΡΑΤΗΡΗΣΕΙΣ μπορείτε εάν θέλετε να σημειώσετε ότι η αμοιβή και η ασφάλιση των ασκούμενων πραγματοποιείται από τον ΕΛΚΕ ΕΚΠΑ</w:t>
      </w:r>
    </w:p>
    <w:p w:rsidR="00F9460F" w:rsidRDefault="000074CA" w:rsidP="000074CA">
      <w:pPr>
        <w:jc w:val="both"/>
      </w:pPr>
      <w:bookmarkStart w:id="0" w:name="_GoBack"/>
      <w:bookmarkEnd w:id="0"/>
      <w:r>
        <w:t xml:space="preserve">Θα πρέπει επίσης να </w:t>
      </w:r>
      <w:proofErr w:type="spellStart"/>
      <w:r>
        <w:t>σκανάρετε</w:t>
      </w:r>
      <w:proofErr w:type="spellEnd"/>
      <w:r>
        <w:t xml:space="preserve"> και να επισυνάψετε το συμφωνητικό Πρακτικής Άσκησης.</w:t>
      </w:r>
    </w:p>
    <w:sectPr w:rsidR="00F946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77E1D"/>
    <w:multiLevelType w:val="hybridMultilevel"/>
    <w:tmpl w:val="F38248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CA"/>
    <w:rsid w:val="000074CA"/>
    <w:rsid w:val="00B36DC5"/>
    <w:rsid w:val="00F94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CA"/>
    <w:pPr>
      <w:ind w:left="720"/>
      <w:contextualSpacing/>
    </w:pPr>
  </w:style>
  <w:style w:type="table" w:styleId="TableGrid">
    <w:name w:val="Table Grid"/>
    <w:basedOn w:val="TableNormal"/>
    <w:uiPriority w:val="59"/>
    <w:rsid w:val="00B3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4CA"/>
    <w:pPr>
      <w:ind w:left="720"/>
      <w:contextualSpacing/>
    </w:pPr>
  </w:style>
  <w:style w:type="table" w:styleId="TableGrid">
    <w:name w:val="Table Grid"/>
    <w:basedOn w:val="TableNormal"/>
    <w:uiPriority w:val="59"/>
    <w:rsid w:val="00B3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769</Words>
  <Characters>4158</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Kossyva</dc:creator>
  <cp:lastModifiedBy>Irene Kossyva</cp:lastModifiedBy>
  <cp:revision>2</cp:revision>
  <dcterms:created xsi:type="dcterms:W3CDTF">2021-03-25T10:12:00Z</dcterms:created>
  <dcterms:modified xsi:type="dcterms:W3CDTF">2021-03-25T10:30:00Z</dcterms:modified>
</cp:coreProperties>
</file>